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6A5" w:rsidRDefault="00B666A5">
      <w:pPr>
        <w:pStyle w:val="ConsPlusTitlePage"/>
      </w:pPr>
      <w:r>
        <w:t xml:space="preserve">Документ предоставлен </w:t>
      </w:r>
      <w:hyperlink r:id="rId5">
        <w:r>
          <w:rPr>
            <w:color w:val="0000FF"/>
          </w:rPr>
          <w:t>КонсультантПлюс</w:t>
        </w:r>
      </w:hyperlink>
      <w:r>
        <w:br/>
      </w:r>
    </w:p>
    <w:p w:rsidR="00B666A5" w:rsidRDefault="00B666A5">
      <w:pPr>
        <w:pStyle w:val="ConsPlusNormal"/>
        <w:jc w:val="both"/>
        <w:outlineLvl w:val="0"/>
      </w:pPr>
    </w:p>
    <w:p w:rsidR="00B666A5" w:rsidRDefault="00B666A5">
      <w:pPr>
        <w:pStyle w:val="ConsPlusTitle"/>
        <w:jc w:val="center"/>
        <w:outlineLvl w:val="0"/>
      </w:pPr>
      <w:r>
        <w:t>МИНИСТЕРСТВО ЗЕМЕЛЬНЫХ И ИМУЩЕСТВЕННЫХ ОТНОШЕНИЙ</w:t>
      </w:r>
    </w:p>
    <w:p w:rsidR="00B666A5" w:rsidRDefault="00B666A5">
      <w:pPr>
        <w:pStyle w:val="ConsPlusTitle"/>
        <w:jc w:val="center"/>
      </w:pPr>
      <w:r>
        <w:t>КАБАРДИНО-БАЛКАРСКОЙ РЕСПУБЛИКИ</w:t>
      </w:r>
    </w:p>
    <w:p w:rsidR="00B666A5" w:rsidRDefault="00B666A5">
      <w:pPr>
        <w:pStyle w:val="ConsPlusTitle"/>
        <w:jc w:val="center"/>
      </w:pPr>
    </w:p>
    <w:p w:rsidR="00B666A5" w:rsidRDefault="00B666A5">
      <w:pPr>
        <w:pStyle w:val="ConsPlusTitle"/>
        <w:jc w:val="center"/>
      </w:pPr>
      <w:r>
        <w:t>ПРИКАЗ</w:t>
      </w:r>
    </w:p>
    <w:p w:rsidR="00B666A5" w:rsidRDefault="00B666A5">
      <w:pPr>
        <w:pStyle w:val="ConsPlusTitle"/>
        <w:jc w:val="center"/>
      </w:pPr>
      <w:r>
        <w:t>от 24 мая 2023 г. N 32</w:t>
      </w:r>
    </w:p>
    <w:p w:rsidR="00B666A5" w:rsidRDefault="00B666A5">
      <w:pPr>
        <w:pStyle w:val="ConsPlusTitle"/>
        <w:jc w:val="center"/>
      </w:pPr>
    </w:p>
    <w:p w:rsidR="00B666A5" w:rsidRDefault="00B666A5">
      <w:pPr>
        <w:pStyle w:val="ConsPlusTitle"/>
        <w:jc w:val="center"/>
      </w:pPr>
      <w:r>
        <w:t>ОБ УТВЕРЖДЕНИИ АДМИНИСТРАТИВНОГО РЕГЛАМЕНТА</w:t>
      </w:r>
    </w:p>
    <w:p w:rsidR="00B666A5" w:rsidRDefault="00B666A5">
      <w:pPr>
        <w:pStyle w:val="ConsPlusTitle"/>
        <w:jc w:val="center"/>
      </w:pPr>
      <w:r>
        <w:t>МИНИСТЕРСТВА ЗЕМЕЛЬНЫХ И ИМУЩЕСТВЕННЫХ ОТНОШЕНИЙ</w:t>
      </w:r>
    </w:p>
    <w:p w:rsidR="00B666A5" w:rsidRDefault="00B666A5">
      <w:pPr>
        <w:pStyle w:val="ConsPlusTitle"/>
        <w:jc w:val="center"/>
      </w:pPr>
      <w:r>
        <w:t>КАБАРДИНО-БАЛКАРСКОЙ РЕСПУБЛИКИ ПО ПРЕДОСТАВЛЕНИЮ</w:t>
      </w:r>
    </w:p>
    <w:p w:rsidR="00B666A5" w:rsidRDefault="00B666A5">
      <w:pPr>
        <w:pStyle w:val="ConsPlusTitle"/>
        <w:jc w:val="center"/>
      </w:pPr>
      <w:r>
        <w:t>ГОСУДАРСТВЕННОЙ УСЛУГИ "ПРЕДОСТАВЛЕНИЕ ЗЕМЕЛЬНЫХ УЧАСТКОВ,</w:t>
      </w:r>
    </w:p>
    <w:p w:rsidR="00B666A5" w:rsidRDefault="00B666A5">
      <w:pPr>
        <w:pStyle w:val="ConsPlusTitle"/>
        <w:jc w:val="center"/>
      </w:pPr>
      <w:r>
        <w:t>НАХОДЯЩИХСЯ В ГОСУДАРСТВЕННОЙ СОБСТВЕННОСТИ</w:t>
      </w:r>
    </w:p>
    <w:p w:rsidR="00B666A5" w:rsidRDefault="00B666A5">
      <w:pPr>
        <w:pStyle w:val="ConsPlusTitle"/>
        <w:jc w:val="center"/>
      </w:pPr>
      <w:r>
        <w:t>КАБАРДИНО-БАЛКАРСКОЙ РЕСПУБЛИКИ, НА ТОРГАХ"</w:t>
      </w:r>
    </w:p>
    <w:p w:rsidR="00B666A5" w:rsidRDefault="00B666A5">
      <w:pPr>
        <w:pStyle w:val="ConsPlusNormal"/>
        <w:jc w:val="both"/>
      </w:pPr>
    </w:p>
    <w:p w:rsidR="00B666A5" w:rsidRDefault="00B666A5">
      <w:pPr>
        <w:pStyle w:val="ConsPlusNormal"/>
        <w:ind w:firstLine="540"/>
        <w:jc w:val="both"/>
      </w:pPr>
      <w:r>
        <w:t xml:space="preserve">В соответствии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постановлением</w:t>
        </w:r>
      </w:hyperlink>
      <w:r>
        <w:t xml:space="preserve"> Правительства Кабардино-Балкарской Республики от 30.11.2021 N 240-ПП "Об утверждении правил разработки и утверждения административных регламентов предоставления государственных услуг и о признании утратившими силу постановлений Правительства Кабардино-Балкарской Республики от 25.02.2010 N 8-ПП и от 10.12.2018 N 232-ПП" и </w:t>
      </w:r>
      <w:hyperlink r:id="rId8">
        <w:r>
          <w:rPr>
            <w:color w:val="0000FF"/>
          </w:rPr>
          <w:t>Положением</w:t>
        </w:r>
      </w:hyperlink>
      <w:r>
        <w:t xml:space="preserve"> о Министерстве земельных и имущественных отношений Кабардино-Балкарской Республики, утвержденным постановлением Правительства Кабардино-Балкарской Республики от 12.11.2014 N 263-ПП "О Министерстве земельных и имущественных отношений Кабардино-Балкарской Республики", приказываю:</w:t>
      </w:r>
    </w:p>
    <w:p w:rsidR="00B666A5" w:rsidRDefault="00B666A5">
      <w:pPr>
        <w:pStyle w:val="ConsPlusNormal"/>
        <w:spacing w:before="220"/>
        <w:ind w:firstLine="540"/>
        <w:jc w:val="both"/>
      </w:pPr>
      <w:r>
        <w:t>1. Утвердить:</w:t>
      </w:r>
    </w:p>
    <w:p w:rsidR="00B666A5" w:rsidRDefault="00B666A5">
      <w:pPr>
        <w:pStyle w:val="ConsPlusNormal"/>
        <w:spacing w:before="220"/>
        <w:ind w:firstLine="540"/>
        <w:jc w:val="both"/>
      </w:pPr>
      <w:r>
        <w:t xml:space="preserve">Административный </w:t>
      </w:r>
      <w:hyperlink w:anchor="P29">
        <w:r>
          <w:rPr>
            <w:color w:val="0000FF"/>
          </w:rPr>
          <w:t>регламент</w:t>
        </w:r>
      </w:hyperlink>
      <w:r>
        <w:t xml:space="preserve"> Министерства земельных и имущественных отношений Кабардино-Балкарской Республики по предоставлению государственной услуги "Предоставление земельных участков, находящихся в государственной собственности Кабардино-Балкарской Республики, на торгах".</w:t>
      </w:r>
    </w:p>
    <w:p w:rsidR="00B666A5" w:rsidRDefault="00B666A5">
      <w:pPr>
        <w:pStyle w:val="ConsPlusNormal"/>
        <w:spacing w:before="220"/>
        <w:ind w:firstLine="540"/>
        <w:jc w:val="both"/>
      </w:pPr>
      <w:r>
        <w:t>2. Отделу организации и проведения торгов (З.А. Черкесова) обеспечить размещение настоящего приказа на сайте Министерства земельных и имущественных отношений Кабардино-Балкарской Республики.</w:t>
      </w:r>
    </w:p>
    <w:p w:rsidR="00B666A5" w:rsidRDefault="00B666A5">
      <w:pPr>
        <w:pStyle w:val="ConsPlusNormal"/>
        <w:spacing w:before="220"/>
        <w:ind w:firstLine="540"/>
        <w:jc w:val="both"/>
      </w:pPr>
      <w:r>
        <w:t>3. Отделу государственной службы, кадров и делопроизводства (М.Ч. Хашева) ознакомить с настоящим приказом заинтересованных государственных гражданских служащих Министерства земельных и имущественных отношений Кабардино-Балкарской Республики под личную подпись.</w:t>
      </w:r>
    </w:p>
    <w:p w:rsidR="00B666A5" w:rsidRDefault="00B666A5">
      <w:pPr>
        <w:pStyle w:val="ConsPlusNormal"/>
        <w:spacing w:before="220"/>
        <w:ind w:firstLine="540"/>
        <w:jc w:val="both"/>
      </w:pPr>
      <w:r>
        <w:t>4. Отделу управления землями отгонного животноводства и договорных отношений (З.Б. Балкаров) обеспечить опубликование настоящего приказа в газете "Официальная Кабардино-Балкария".</w:t>
      </w:r>
    </w:p>
    <w:p w:rsidR="00B666A5" w:rsidRDefault="00B666A5">
      <w:pPr>
        <w:pStyle w:val="ConsPlusNormal"/>
        <w:spacing w:before="220"/>
        <w:ind w:firstLine="540"/>
        <w:jc w:val="both"/>
      </w:pPr>
      <w:r>
        <w:t>5. Контроль за исполнением настоящего приказа оставляю за собой.</w:t>
      </w:r>
    </w:p>
    <w:p w:rsidR="00B666A5" w:rsidRDefault="00B666A5">
      <w:pPr>
        <w:pStyle w:val="ConsPlusNormal"/>
        <w:jc w:val="both"/>
      </w:pPr>
    </w:p>
    <w:p w:rsidR="00B666A5" w:rsidRDefault="00B666A5">
      <w:pPr>
        <w:pStyle w:val="ConsPlusNormal"/>
        <w:jc w:val="right"/>
      </w:pPr>
      <w:r>
        <w:t>Министр</w:t>
      </w:r>
    </w:p>
    <w:p w:rsidR="00B666A5" w:rsidRDefault="00B666A5">
      <w:pPr>
        <w:pStyle w:val="ConsPlusNormal"/>
        <w:jc w:val="right"/>
      </w:pPr>
      <w:r>
        <w:t>А.ТОХОВ</w:t>
      </w: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bookmarkStart w:id="0" w:name="_GoBack"/>
      <w:bookmarkEnd w:id="0"/>
    </w:p>
    <w:p w:rsidR="00B666A5" w:rsidRDefault="00B666A5">
      <w:pPr>
        <w:pStyle w:val="ConsPlusNormal"/>
        <w:jc w:val="both"/>
      </w:pPr>
    </w:p>
    <w:p w:rsidR="00B666A5" w:rsidRDefault="00B666A5">
      <w:pPr>
        <w:pStyle w:val="ConsPlusTitle"/>
        <w:jc w:val="center"/>
        <w:outlineLvl w:val="0"/>
      </w:pPr>
      <w:bookmarkStart w:id="1" w:name="P29"/>
      <w:bookmarkEnd w:id="1"/>
      <w:r>
        <w:lastRenderedPageBreak/>
        <w:t>АДМИНИСТРАТИВНЫЙ РЕГЛАМЕНТ</w:t>
      </w:r>
    </w:p>
    <w:p w:rsidR="00B666A5" w:rsidRDefault="00B666A5">
      <w:pPr>
        <w:pStyle w:val="ConsPlusTitle"/>
        <w:jc w:val="center"/>
      </w:pPr>
      <w:r>
        <w:t>МИНИСТЕРСТВА ЗЕМЕЛЬНЫХ И ИМУЩЕСТВЕННЫХ ОТНОШЕНИЙ</w:t>
      </w:r>
    </w:p>
    <w:p w:rsidR="00B666A5" w:rsidRDefault="00B666A5">
      <w:pPr>
        <w:pStyle w:val="ConsPlusTitle"/>
        <w:jc w:val="center"/>
      </w:pPr>
      <w:r>
        <w:t>КАБАРДИНО-БАЛКАРСКОЙ РЕСПУБЛИКИ ПО ПРЕДОСТАВЛЕНИЮ</w:t>
      </w:r>
    </w:p>
    <w:p w:rsidR="00B666A5" w:rsidRDefault="00B666A5">
      <w:pPr>
        <w:pStyle w:val="ConsPlusTitle"/>
        <w:jc w:val="center"/>
      </w:pPr>
      <w:r>
        <w:t>ГОСУДАРСТВЕННОЙ УСЛУГИ "ПРЕДОСТАВЛЕНИЕ ЗЕМЕЛЬНЫХ УЧАСТКОВ,</w:t>
      </w:r>
    </w:p>
    <w:p w:rsidR="00B666A5" w:rsidRDefault="00B666A5">
      <w:pPr>
        <w:pStyle w:val="ConsPlusTitle"/>
        <w:jc w:val="center"/>
      </w:pPr>
      <w:r>
        <w:t>НАХОДЯЩИХСЯ В ГОСУДАРСТВЕННОЙ СОБСТВЕННОСТИ</w:t>
      </w:r>
    </w:p>
    <w:p w:rsidR="00B666A5" w:rsidRDefault="00B666A5">
      <w:pPr>
        <w:pStyle w:val="ConsPlusTitle"/>
        <w:jc w:val="center"/>
      </w:pPr>
      <w:r>
        <w:t>КАБАРДИНО-БАЛКАРСКОЙ РЕСПУБЛИКИ, НА ТОРГАХ"</w:t>
      </w:r>
    </w:p>
    <w:p w:rsidR="00B666A5" w:rsidRDefault="00B666A5">
      <w:pPr>
        <w:pStyle w:val="ConsPlusNormal"/>
        <w:jc w:val="both"/>
      </w:pPr>
    </w:p>
    <w:p w:rsidR="00B666A5" w:rsidRDefault="00B666A5">
      <w:pPr>
        <w:pStyle w:val="ConsPlusTitle"/>
        <w:jc w:val="center"/>
        <w:outlineLvl w:val="1"/>
      </w:pPr>
      <w:r>
        <w:t>I. Общие положения</w:t>
      </w:r>
    </w:p>
    <w:p w:rsidR="00B666A5" w:rsidRDefault="00B666A5">
      <w:pPr>
        <w:pStyle w:val="ConsPlusNormal"/>
        <w:jc w:val="center"/>
      </w:pPr>
    </w:p>
    <w:p w:rsidR="00B666A5" w:rsidRDefault="00B666A5">
      <w:pPr>
        <w:pStyle w:val="ConsPlusTitle"/>
        <w:jc w:val="center"/>
        <w:outlineLvl w:val="2"/>
      </w:pPr>
      <w:r>
        <w:t>Предмет регулирования административного регламента</w:t>
      </w:r>
    </w:p>
    <w:p w:rsidR="00B666A5" w:rsidRDefault="00B666A5">
      <w:pPr>
        <w:pStyle w:val="ConsPlusNormal"/>
        <w:jc w:val="both"/>
      </w:pPr>
    </w:p>
    <w:p w:rsidR="00B666A5" w:rsidRDefault="00B666A5">
      <w:pPr>
        <w:pStyle w:val="ConsPlusNormal"/>
        <w:ind w:firstLine="540"/>
        <w:jc w:val="both"/>
      </w:pPr>
      <w:r>
        <w:t>1.1. Административный регламент Министерства земельных и имущественных отношений Кабардино-Балкарской Республики по предоставлению государственной услуги "Предоставление земельных участков, находящихся в государственной собственности Кабардино-Балкарской Республики, на торгах"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 Кабардино-Балкарской Республике.</w:t>
      </w:r>
    </w:p>
    <w:p w:rsidR="00B666A5" w:rsidRDefault="00B666A5">
      <w:pPr>
        <w:pStyle w:val="ConsPlusNormal"/>
        <w:jc w:val="both"/>
      </w:pPr>
    </w:p>
    <w:p w:rsidR="00B666A5" w:rsidRDefault="00B666A5">
      <w:pPr>
        <w:pStyle w:val="ConsPlusTitle"/>
        <w:jc w:val="center"/>
        <w:outlineLvl w:val="2"/>
      </w:pPr>
      <w:r>
        <w:t>Круг заявителей</w:t>
      </w:r>
    </w:p>
    <w:p w:rsidR="00B666A5" w:rsidRDefault="00B666A5">
      <w:pPr>
        <w:pStyle w:val="ConsPlusNormal"/>
        <w:jc w:val="both"/>
      </w:pPr>
    </w:p>
    <w:p w:rsidR="00B666A5" w:rsidRDefault="00B666A5">
      <w:pPr>
        <w:pStyle w:val="ConsPlusNormal"/>
        <w:ind w:firstLine="540"/>
        <w:jc w:val="both"/>
      </w:pPr>
      <w:bookmarkStart w:id="2" w:name="P44"/>
      <w:bookmarkEnd w:id="2"/>
      <w:r>
        <w:t>1.2. Заявителями на получение государственной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rsidR="00B666A5" w:rsidRDefault="00B666A5">
      <w:pPr>
        <w:pStyle w:val="ConsPlusNormal"/>
        <w:spacing w:before="220"/>
        <w:ind w:firstLine="540"/>
        <w:jc w:val="both"/>
      </w:pPr>
      <w:r>
        <w:t xml:space="preserve">1.3. Интересы заявителей, указанных в </w:t>
      </w:r>
      <w:hyperlink w:anchor="P44">
        <w:r>
          <w:rPr>
            <w:color w:val="0000FF"/>
          </w:rPr>
          <w:t>пункте 1.2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B666A5" w:rsidRDefault="00B666A5">
      <w:pPr>
        <w:pStyle w:val="ConsPlusNormal"/>
        <w:jc w:val="both"/>
      </w:pPr>
    </w:p>
    <w:p w:rsidR="00B666A5" w:rsidRDefault="00B666A5">
      <w:pPr>
        <w:pStyle w:val="ConsPlusTitle"/>
        <w:jc w:val="center"/>
        <w:outlineLvl w:val="2"/>
      </w:pPr>
      <w:r>
        <w:t>Требования к порядку информирования о предоставлении</w:t>
      </w:r>
    </w:p>
    <w:p w:rsidR="00B666A5" w:rsidRDefault="00B666A5">
      <w:pPr>
        <w:pStyle w:val="ConsPlusTitle"/>
        <w:jc w:val="center"/>
      </w:pPr>
      <w:r>
        <w:t>государственной услуги</w:t>
      </w:r>
    </w:p>
    <w:p w:rsidR="00B666A5" w:rsidRDefault="00B666A5">
      <w:pPr>
        <w:pStyle w:val="ConsPlusNormal"/>
        <w:jc w:val="both"/>
      </w:pPr>
    </w:p>
    <w:p w:rsidR="00B666A5" w:rsidRDefault="00B666A5">
      <w:pPr>
        <w:pStyle w:val="ConsPlusNormal"/>
        <w:ind w:firstLine="540"/>
        <w:jc w:val="both"/>
      </w:pPr>
      <w:r>
        <w:t>1.4. Информирование о порядке предоставления государственной услуги осуществляется:</w:t>
      </w:r>
    </w:p>
    <w:p w:rsidR="00B666A5" w:rsidRDefault="00B666A5">
      <w:pPr>
        <w:pStyle w:val="ConsPlusNormal"/>
        <w:spacing w:before="220"/>
        <w:ind w:firstLine="540"/>
        <w:jc w:val="both"/>
      </w:pPr>
      <w:r>
        <w:t>1) непосредственно при личном приеме заявителя в Министерстве земельных и имущественных отношений Кабардино-Балкарской Республики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666A5" w:rsidRDefault="00B666A5">
      <w:pPr>
        <w:pStyle w:val="ConsPlusNormal"/>
        <w:spacing w:before="220"/>
        <w:ind w:firstLine="540"/>
        <w:jc w:val="both"/>
      </w:pPr>
      <w:r>
        <w:t>2) по телефону в Уполномоченном органе или многофункциональном центре;</w:t>
      </w:r>
    </w:p>
    <w:p w:rsidR="00B666A5" w:rsidRDefault="00B666A5">
      <w:pPr>
        <w:pStyle w:val="ConsPlusNormal"/>
        <w:spacing w:before="220"/>
        <w:ind w:firstLine="540"/>
        <w:jc w:val="both"/>
      </w:pPr>
      <w:r>
        <w:t>3) письменно, в том числе посредством электронной почты, факсимильной связи;</w:t>
      </w:r>
    </w:p>
    <w:p w:rsidR="00B666A5" w:rsidRDefault="00B666A5">
      <w:pPr>
        <w:pStyle w:val="ConsPlusNormal"/>
        <w:spacing w:before="220"/>
        <w:ind w:firstLine="540"/>
        <w:jc w:val="both"/>
      </w:pPr>
      <w:r>
        <w:t>4) посредством размещения в открытой и доступной форме информации:</w:t>
      </w:r>
    </w:p>
    <w:p w:rsidR="00B666A5" w:rsidRDefault="00B666A5">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w:t>
      </w:r>
      <w:hyperlink r:id="rId9">
        <w:r>
          <w:rPr>
            <w:color w:val="0000FF"/>
          </w:rPr>
          <w:t>https://www.gosuslugi.ru/</w:t>
        </w:r>
      </w:hyperlink>
      <w:r>
        <w:t>) (далее - ЕПГУ);</w:t>
      </w:r>
    </w:p>
    <w:p w:rsidR="00B666A5" w:rsidRDefault="00B666A5">
      <w:pPr>
        <w:pStyle w:val="ConsPlusNormal"/>
        <w:spacing w:before="220"/>
        <w:ind w:firstLine="540"/>
        <w:jc w:val="both"/>
      </w:pPr>
      <w:r>
        <w:t>на официальном сайте Уполномоченного органа;</w:t>
      </w:r>
    </w:p>
    <w:p w:rsidR="00B666A5" w:rsidRDefault="00B666A5">
      <w:pPr>
        <w:pStyle w:val="ConsPlusNormal"/>
        <w:spacing w:before="220"/>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B666A5" w:rsidRDefault="00B666A5">
      <w:pPr>
        <w:pStyle w:val="ConsPlusNormal"/>
        <w:spacing w:before="220"/>
        <w:ind w:firstLine="540"/>
        <w:jc w:val="both"/>
      </w:pPr>
      <w:bookmarkStart w:id="3" w:name="P58"/>
      <w:bookmarkEnd w:id="3"/>
      <w:r>
        <w:t>1.5. Информирование осуществляется по вопросам, касающимся:</w:t>
      </w:r>
    </w:p>
    <w:p w:rsidR="00B666A5" w:rsidRDefault="00B666A5">
      <w:pPr>
        <w:pStyle w:val="ConsPlusNormal"/>
        <w:spacing w:before="220"/>
        <w:ind w:firstLine="540"/>
        <w:jc w:val="both"/>
      </w:pPr>
      <w:r>
        <w:t>способов подачи заявления о предоставлении государственной услуги;</w:t>
      </w:r>
    </w:p>
    <w:p w:rsidR="00B666A5" w:rsidRDefault="00B666A5">
      <w:pPr>
        <w:pStyle w:val="ConsPlusNormal"/>
        <w:spacing w:before="220"/>
        <w:ind w:firstLine="540"/>
        <w:jc w:val="both"/>
      </w:pPr>
      <w:r>
        <w:lastRenderedPageBreak/>
        <w:t>адресов Уполномоченного органа и многофункциональных центров, обращение в которые необходимо для предоставления государственной услуги;</w:t>
      </w:r>
    </w:p>
    <w:p w:rsidR="00B666A5" w:rsidRDefault="00B666A5">
      <w:pPr>
        <w:pStyle w:val="ConsPlusNormal"/>
        <w:spacing w:before="220"/>
        <w:ind w:firstLine="540"/>
        <w:jc w:val="both"/>
      </w:pPr>
      <w:r>
        <w:t>справочной информации о работе Уполномоченного органа (структурных подразделений Уполномоченного органа);</w:t>
      </w:r>
    </w:p>
    <w:p w:rsidR="00B666A5" w:rsidRDefault="00B666A5">
      <w:pPr>
        <w:pStyle w:val="ConsPlusNormal"/>
        <w:spacing w:before="220"/>
        <w:ind w:firstLine="540"/>
        <w:jc w:val="both"/>
      </w:pPr>
      <w:r>
        <w:t>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rsidR="00B666A5" w:rsidRDefault="00B666A5">
      <w:pPr>
        <w:pStyle w:val="ConsPlusNormal"/>
        <w:spacing w:before="220"/>
        <w:ind w:firstLine="540"/>
        <w:jc w:val="both"/>
      </w:pPr>
      <w:r>
        <w:t>порядка и сроков предоставления государственной услуги;</w:t>
      </w:r>
    </w:p>
    <w:p w:rsidR="00B666A5" w:rsidRDefault="00B666A5">
      <w:pPr>
        <w:pStyle w:val="ConsPlusNormal"/>
        <w:spacing w:before="220"/>
        <w:ind w:firstLine="540"/>
        <w:jc w:val="both"/>
      </w:pPr>
      <w: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rsidR="00B666A5" w:rsidRDefault="00B666A5">
      <w:pPr>
        <w:pStyle w:val="ConsPlusNormal"/>
        <w:spacing w:before="220"/>
        <w:ind w:firstLine="540"/>
        <w:jc w:val="both"/>
      </w:pPr>
      <w:r>
        <w:t>по вопросам предоставления услуг, которые являются необходимыми и обязательными для предоставления государственной услуги;</w:t>
      </w:r>
    </w:p>
    <w:p w:rsidR="00B666A5" w:rsidRDefault="00B666A5">
      <w:pPr>
        <w:pStyle w:val="ConsPlusNormal"/>
        <w:spacing w:before="220"/>
        <w:ind w:firstLine="54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B666A5" w:rsidRDefault="00B666A5">
      <w:pPr>
        <w:pStyle w:val="ConsPlusNormal"/>
        <w:spacing w:before="220"/>
        <w:ind w:firstLine="540"/>
        <w:jc w:val="both"/>
      </w:pPr>
      <w: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rsidR="00B666A5" w:rsidRDefault="00B666A5">
      <w:pPr>
        <w:pStyle w:val="ConsPlusNormal"/>
        <w:spacing w:before="220"/>
        <w:ind w:firstLine="540"/>
        <w:jc w:val="both"/>
      </w:pPr>
      <w: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666A5" w:rsidRDefault="00B666A5">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666A5" w:rsidRDefault="00B666A5">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666A5" w:rsidRDefault="00B666A5">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B666A5" w:rsidRDefault="00B666A5">
      <w:pPr>
        <w:pStyle w:val="ConsPlusNormal"/>
        <w:spacing w:before="220"/>
        <w:ind w:firstLine="540"/>
        <w:jc w:val="both"/>
      </w:pPr>
      <w:r>
        <w:t>изложить обращение в письменной форме;</w:t>
      </w:r>
    </w:p>
    <w:p w:rsidR="00B666A5" w:rsidRDefault="00B666A5">
      <w:pPr>
        <w:pStyle w:val="ConsPlusNormal"/>
        <w:spacing w:before="220"/>
        <w:ind w:firstLine="540"/>
        <w:jc w:val="both"/>
      </w:pPr>
      <w:r>
        <w:t>назначить другое время для консультаций.</w:t>
      </w:r>
    </w:p>
    <w:p w:rsidR="00B666A5" w:rsidRDefault="00B666A5">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rsidR="00B666A5" w:rsidRDefault="00B666A5">
      <w:pPr>
        <w:pStyle w:val="ConsPlusNormal"/>
        <w:spacing w:before="220"/>
        <w:ind w:firstLine="540"/>
        <w:jc w:val="both"/>
      </w:pPr>
      <w:r>
        <w:t>Информирование осуществляется в соответствии с графиком приема граждан.</w:t>
      </w:r>
    </w:p>
    <w:p w:rsidR="00B666A5" w:rsidRDefault="00B666A5">
      <w:pPr>
        <w:pStyle w:val="ConsPlusNormal"/>
        <w:spacing w:before="220"/>
        <w:ind w:firstLine="540"/>
        <w:jc w:val="both"/>
      </w:pPr>
      <w:r>
        <w:t xml:space="preserve">1.7. По письменному обращению должностное лицо Уполномоченного органа, ответственный за предоставление государственной услуги, подробно в письменной форме разъясняет заявителю сведения по вопросам, указанным в </w:t>
      </w:r>
      <w:hyperlink w:anchor="P58">
        <w:r>
          <w:rPr>
            <w:color w:val="0000FF"/>
          </w:rPr>
          <w:t>пункте 1.5</w:t>
        </w:r>
      </w:hyperlink>
      <w:r>
        <w:t xml:space="preserve"> настоящего административного регламента в порядке, установленном Федеральным </w:t>
      </w:r>
      <w:hyperlink r:id="rId10">
        <w:r>
          <w:rPr>
            <w:color w:val="0000FF"/>
          </w:rPr>
          <w:t>законом</w:t>
        </w:r>
      </w:hyperlink>
      <w:r>
        <w:t xml:space="preserve"> от 2 мая 2006 г. N 59-ФЗ "О порядке рассмотрения обращений граждан Российской Федерации" (далее - Федеральный закон N 59-ФЗ).</w:t>
      </w:r>
    </w:p>
    <w:p w:rsidR="00B666A5" w:rsidRDefault="00B666A5">
      <w:pPr>
        <w:pStyle w:val="ConsPlusNormal"/>
        <w:spacing w:before="220"/>
        <w:ind w:firstLine="540"/>
        <w:jc w:val="both"/>
      </w:pPr>
      <w:r>
        <w:lastRenderedPageBreak/>
        <w:t xml:space="preserve">1.8. На ЕПГУ размещаются сведения, предусмотренные </w:t>
      </w:r>
      <w:hyperlink r:id="rId1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N 861.</w:t>
      </w:r>
    </w:p>
    <w:p w:rsidR="00B666A5" w:rsidRDefault="00B666A5">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666A5" w:rsidRDefault="00B666A5">
      <w:pPr>
        <w:pStyle w:val="ConsPlusNormal"/>
        <w:spacing w:before="220"/>
        <w:ind w:firstLine="540"/>
        <w:jc w:val="both"/>
      </w:pPr>
      <w:r>
        <w:t>1.9. На официальном сайте Уполномоченного органа,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размещается следующая справочная информация:</w:t>
      </w:r>
    </w:p>
    <w:p w:rsidR="00B666A5" w:rsidRDefault="00B666A5">
      <w:pPr>
        <w:pStyle w:val="ConsPlusNormal"/>
        <w:spacing w:before="220"/>
        <w:ind w:firstLine="540"/>
        <w:jc w:val="both"/>
      </w:pPr>
      <w:r>
        <w:t>о месте нахождения и графике работы Уполномоченного органа и их структурных подразделений, ответственных за предоставление государственной услуги, а также многофункциональных центров;</w:t>
      </w:r>
    </w:p>
    <w:p w:rsidR="00B666A5" w:rsidRDefault="00B666A5">
      <w:pPr>
        <w:pStyle w:val="ConsPlusNormal"/>
        <w:spacing w:before="220"/>
        <w:ind w:firstLine="540"/>
        <w:jc w:val="both"/>
      </w:pPr>
      <w:r>
        <w:t>справочные телефоны структурных подразделений Уполномоченного органа, ответственных за предоставление государственной услуги, в том числе номер телефона-автоинформатора (при наличии);</w:t>
      </w:r>
    </w:p>
    <w:p w:rsidR="00B666A5" w:rsidRDefault="00B666A5">
      <w:pPr>
        <w:pStyle w:val="ConsPlusNormal"/>
        <w:spacing w:before="220"/>
        <w:ind w:firstLine="540"/>
        <w:jc w:val="both"/>
      </w:pPr>
      <w:r>
        <w:t>адрес официального сайта, а также электронной почты и (или) формы обратной связи Уполномоченного органа в сети "Интернет".</w:t>
      </w:r>
    </w:p>
    <w:p w:rsidR="00B666A5" w:rsidRDefault="00B666A5">
      <w:pPr>
        <w:pStyle w:val="ConsPlusNormal"/>
        <w:spacing w:before="220"/>
        <w:ind w:firstLine="540"/>
        <w:jc w:val="both"/>
      </w:pPr>
      <w:r>
        <w:t>1.10.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rsidR="00B666A5" w:rsidRDefault="00B666A5">
      <w:pPr>
        <w:pStyle w:val="ConsPlusNormal"/>
        <w:spacing w:before="220"/>
        <w:ind w:firstLine="540"/>
        <w:jc w:val="both"/>
      </w:pPr>
      <w:r>
        <w:t>1.11.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666A5" w:rsidRDefault="00B666A5">
      <w:pPr>
        <w:pStyle w:val="ConsPlusNormal"/>
        <w:spacing w:before="220"/>
        <w:ind w:firstLine="540"/>
        <w:jc w:val="both"/>
      </w:pPr>
      <w:r>
        <w:t>1.12.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B666A5" w:rsidRDefault="00B666A5">
      <w:pPr>
        <w:pStyle w:val="ConsPlusNormal"/>
        <w:jc w:val="both"/>
      </w:pPr>
    </w:p>
    <w:p w:rsidR="00B666A5" w:rsidRDefault="00B666A5">
      <w:pPr>
        <w:pStyle w:val="ConsPlusTitle"/>
        <w:jc w:val="center"/>
        <w:outlineLvl w:val="1"/>
      </w:pPr>
      <w:r>
        <w:t>II. Стандарт предоставления государственной услуги</w:t>
      </w:r>
    </w:p>
    <w:p w:rsidR="00B666A5" w:rsidRDefault="00B666A5">
      <w:pPr>
        <w:pStyle w:val="ConsPlusNormal"/>
        <w:jc w:val="center"/>
      </w:pPr>
    </w:p>
    <w:p w:rsidR="00B666A5" w:rsidRDefault="00B666A5">
      <w:pPr>
        <w:pStyle w:val="ConsPlusTitle"/>
        <w:jc w:val="center"/>
        <w:outlineLvl w:val="2"/>
      </w:pPr>
      <w:r>
        <w:t>Наименование государственной услуги</w:t>
      </w:r>
    </w:p>
    <w:p w:rsidR="00B666A5" w:rsidRDefault="00B666A5">
      <w:pPr>
        <w:pStyle w:val="ConsPlusNormal"/>
        <w:jc w:val="both"/>
      </w:pPr>
    </w:p>
    <w:p w:rsidR="00B666A5" w:rsidRDefault="00B666A5">
      <w:pPr>
        <w:pStyle w:val="ConsPlusNormal"/>
        <w:ind w:firstLine="540"/>
        <w:jc w:val="both"/>
      </w:pPr>
      <w:r>
        <w:t>2.1. Государственная услуга "Предоставление земельных участков, находящихся в государственной собственности Кабардино-Балкарской Республики, на торгах".</w:t>
      </w:r>
    </w:p>
    <w:p w:rsidR="00B666A5" w:rsidRDefault="00B666A5">
      <w:pPr>
        <w:pStyle w:val="ConsPlusNormal"/>
        <w:jc w:val="both"/>
      </w:pPr>
    </w:p>
    <w:p w:rsidR="00B666A5" w:rsidRDefault="00B666A5">
      <w:pPr>
        <w:pStyle w:val="ConsPlusTitle"/>
        <w:jc w:val="center"/>
        <w:outlineLvl w:val="2"/>
      </w:pPr>
      <w:r>
        <w:t>Наименование органа государственной власти</w:t>
      </w:r>
    </w:p>
    <w:p w:rsidR="00B666A5" w:rsidRDefault="00B666A5">
      <w:pPr>
        <w:pStyle w:val="ConsPlusTitle"/>
        <w:jc w:val="center"/>
      </w:pPr>
      <w:r>
        <w:t>Кабардино-Балкарской Республики, предоставляющего</w:t>
      </w:r>
    </w:p>
    <w:p w:rsidR="00B666A5" w:rsidRDefault="00B666A5">
      <w:pPr>
        <w:pStyle w:val="ConsPlusTitle"/>
        <w:jc w:val="center"/>
      </w:pPr>
      <w:r>
        <w:t>государственную услугу</w:t>
      </w:r>
    </w:p>
    <w:p w:rsidR="00B666A5" w:rsidRDefault="00B666A5">
      <w:pPr>
        <w:pStyle w:val="ConsPlusNormal"/>
        <w:jc w:val="both"/>
      </w:pPr>
    </w:p>
    <w:p w:rsidR="00B666A5" w:rsidRDefault="00B666A5">
      <w:pPr>
        <w:pStyle w:val="ConsPlusNormal"/>
        <w:ind w:firstLine="540"/>
        <w:jc w:val="both"/>
      </w:pPr>
      <w:r>
        <w:t xml:space="preserve">2.2. Государственная услуга предоставляется Уполномоченным органом - Министерством </w:t>
      </w:r>
      <w:r>
        <w:lastRenderedPageBreak/>
        <w:t>земельных и имущественных отношений Кабардино-Балкарской Республики (далее Минимущество КБР).</w:t>
      </w:r>
    </w:p>
    <w:p w:rsidR="00B666A5" w:rsidRDefault="00B666A5">
      <w:pPr>
        <w:pStyle w:val="ConsPlusNormal"/>
        <w:spacing w:before="220"/>
        <w:ind w:firstLine="540"/>
        <w:jc w:val="both"/>
      </w:pPr>
      <w:bookmarkStart w:id="4" w:name="P98"/>
      <w:bookmarkEnd w:id="4"/>
      <w:r>
        <w:t>2.3. В предоставлении государственной услуги принимают участие структурные подразделения Минимущества КБР.</w:t>
      </w:r>
    </w:p>
    <w:p w:rsidR="00B666A5" w:rsidRDefault="00B666A5">
      <w:pPr>
        <w:pStyle w:val="ConsPlusNormal"/>
        <w:spacing w:before="220"/>
        <w:ind w:firstLine="540"/>
        <w:jc w:val="both"/>
      </w:pPr>
      <w:r>
        <w:t>При предоставлении государственной услуги Уполномоченный орган взаимодействует с:</w:t>
      </w:r>
    </w:p>
    <w:p w:rsidR="00B666A5" w:rsidRDefault="00B666A5">
      <w:pPr>
        <w:pStyle w:val="ConsPlusNormal"/>
        <w:spacing w:before="220"/>
        <w:ind w:firstLine="540"/>
        <w:jc w:val="both"/>
      </w:pPr>
      <w: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B666A5" w:rsidRDefault="00B666A5">
      <w:pPr>
        <w:pStyle w:val="ConsPlusNormal"/>
        <w:spacing w:before="220"/>
        <w:ind w:firstLine="540"/>
        <w:jc w:val="both"/>
      </w:pPr>
      <w: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B666A5" w:rsidRDefault="00B666A5">
      <w:pPr>
        <w:pStyle w:val="ConsPlusNormal"/>
        <w:spacing w:before="220"/>
        <w:ind w:firstLine="540"/>
        <w:jc w:val="both"/>
      </w:pPr>
      <w:r>
        <w:t>2.3.3.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B666A5" w:rsidRDefault="00B666A5">
      <w:pPr>
        <w:pStyle w:val="ConsPlusNormal"/>
        <w:spacing w:before="220"/>
        <w:ind w:firstLine="540"/>
        <w:jc w:val="both"/>
      </w:pPr>
      <w:r>
        <w:t>2.3.4.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B666A5" w:rsidRDefault="00B666A5">
      <w:pPr>
        <w:pStyle w:val="ConsPlusNormal"/>
        <w:spacing w:before="220"/>
        <w:ind w:firstLine="540"/>
        <w:jc w:val="both"/>
      </w:pPr>
      <w:r>
        <w:t>2.3.5. Специализированными организациями, выполняющими оценочные работы (для проведения работ по оценке земельного участка);</w:t>
      </w:r>
    </w:p>
    <w:p w:rsidR="00B666A5" w:rsidRDefault="00B666A5">
      <w:pPr>
        <w:pStyle w:val="ConsPlusNormal"/>
        <w:spacing w:before="220"/>
        <w:ind w:firstLine="540"/>
        <w:jc w:val="both"/>
      </w:pPr>
      <w:r>
        <w:t>2.3.6. Специализированными организациями, уполномоченными на проведение торгов;</w:t>
      </w:r>
    </w:p>
    <w:p w:rsidR="00B666A5" w:rsidRDefault="00B666A5">
      <w:pPr>
        <w:pStyle w:val="ConsPlusNormal"/>
        <w:spacing w:before="220"/>
        <w:ind w:firstLine="540"/>
        <w:jc w:val="both"/>
      </w:pPr>
      <w:r>
        <w:t>2.3.7.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B666A5" w:rsidRDefault="00B666A5">
      <w:pPr>
        <w:pStyle w:val="ConsPlusNormal"/>
        <w:spacing w:before="220"/>
        <w:ind w:firstLine="540"/>
        <w:jc w:val="both"/>
      </w:pPr>
      <w:r>
        <w:t>2.4.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B666A5" w:rsidRDefault="00B666A5">
      <w:pPr>
        <w:pStyle w:val="ConsPlusNormal"/>
        <w:jc w:val="both"/>
      </w:pPr>
    </w:p>
    <w:p w:rsidR="00B666A5" w:rsidRDefault="00B666A5">
      <w:pPr>
        <w:pStyle w:val="ConsPlusTitle"/>
        <w:jc w:val="center"/>
        <w:outlineLvl w:val="2"/>
      </w:pPr>
      <w:r>
        <w:t>Описание результата предоставления государственной услуги</w:t>
      </w:r>
    </w:p>
    <w:p w:rsidR="00B666A5" w:rsidRDefault="00B666A5">
      <w:pPr>
        <w:pStyle w:val="ConsPlusNormal"/>
        <w:jc w:val="both"/>
      </w:pPr>
    </w:p>
    <w:p w:rsidR="00B666A5" w:rsidRDefault="00B666A5">
      <w:pPr>
        <w:pStyle w:val="ConsPlusNormal"/>
        <w:ind w:firstLine="540"/>
        <w:jc w:val="both"/>
      </w:pPr>
      <w:bookmarkStart w:id="5" w:name="P111"/>
      <w:bookmarkEnd w:id="5"/>
      <w:r>
        <w:t xml:space="preserve">2.5. Промежуточным результатом предоставления государственной услуги является </w:t>
      </w:r>
      <w:hyperlink w:anchor="P605">
        <w:r>
          <w:rPr>
            <w:color w:val="0000FF"/>
          </w:rPr>
          <w:t>решение</w:t>
        </w:r>
      </w:hyperlink>
      <w:r>
        <w:t xml:space="preserve">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B666A5" w:rsidRDefault="00B666A5">
      <w:pPr>
        <w:pStyle w:val="ConsPlusNormal"/>
        <w:spacing w:before="220"/>
        <w:ind w:firstLine="540"/>
        <w:jc w:val="both"/>
      </w:pPr>
      <w:bookmarkStart w:id="6" w:name="P112"/>
      <w:bookmarkEnd w:id="6"/>
      <w:r>
        <w:t>2.6. Результатом предоставления государственной услуги являются:</w:t>
      </w:r>
    </w:p>
    <w:p w:rsidR="00B666A5" w:rsidRDefault="00B666A5">
      <w:pPr>
        <w:pStyle w:val="ConsPlusNormal"/>
        <w:spacing w:before="220"/>
        <w:ind w:firstLine="540"/>
        <w:jc w:val="both"/>
      </w:pPr>
      <w:r>
        <w:t xml:space="preserve">2.6.1. </w:t>
      </w:r>
      <w:hyperlink w:anchor="P661">
        <w:r>
          <w:rPr>
            <w:color w:val="0000FF"/>
          </w:rPr>
          <w:t>Решение</w:t>
        </w:r>
      </w:hyperlink>
      <w:r>
        <w:t xml:space="preserve"> об отказе в утверждении схемы расположения земельного участка по форме согласно приложению N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B666A5" w:rsidRDefault="00B666A5">
      <w:pPr>
        <w:pStyle w:val="ConsPlusNormal"/>
        <w:spacing w:before="220"/>
        <w:ind w:firstLine="540"/>
        <w:jc w:val="both"/>
      </w:pPr>
      <w:r>
        <w:t xml:space="preserve">2.6.2. </w:t>
      </w:r>
      <w:hyperlink w:anchor="P700">
        <w:r>
          <w:rPr>
            <w:color w:val="0000FF"/>
          </w:rPr>
          <w:t>Решение</w:t>
        </w:r>
      </w:hyperlink>
      <w:r>
        <w:t xml:space="preserve"> о проведении аукциона (форма приведена в приложении N 3 к настоящему административному регламенту). Проведение аукциона осуществляется в соответствии с требованиями Земельного </w:t>
      </w:r>
      <w:hyperlink r:id="rId12">
        <w:r>
          <w:rPr>
            <w:color w:val="0000FF"/>
          </w:rPr>
          <w:t>кодекса</w:t>
        </w:r>
      </w:hyperlink>
      <w:r>
        <w:t xml:space="preserve"> Российской Федерации.</w:t>
      </w:r>
    </w:p>
    <w:p w:rsidR="00B666A5" w:rsidRDefault="00B666A5">
      <w:pPr>
        <w:pStyle w:val="ConsPlusNormal"/>
        <w:spacing w:before="220"/>
        <w:ind w:firstLine="540"/>
        <w:jc w:val="both"/>
      </w:pPr>
      <w:bookmarkStart w:id="7" w:name="P115"/>
      <w:bookmarkEnd w:id="7"/>
      <w:r>
        <w:lastRenderedPageBreak/>
        <w:t xml:space="preserve">2.6.3. </w:t>
      </w:r>
      <w:hyperlink w:anchor="P745">
        <w:r>
          <w:rPr>
            <w:color w:val="0000FF"/>
          </w:rPr>
          <w:t>Решение</w:t>
        </w:r>
      </w:hyperlink>
      <w:r>
        <w:t xml:space="preserve"> об отказе в проведении аукциона (форма приведена в приложении N 4 к настоящему административному регламенту).</w:t>
      </w:r>
    </w:p>
    <w:p w:rsidR="00B666A5" w:rsidRDefault="00B666A5">
      <w:pPr>
        <w:pStyle w:val="ConsPlusNormal"/>
        <w:spacing w:before="220"/>
        <w:ind w:firstLine="540"/>
        <w:jc w:val="both"/>
      </w:pPr>
      <w:bookmarkStart w:id="8" w:name="P116"/>
      <w:bookmarkEnd w:id="8"/>
      <w:r>
        <w:t xml:space="preserve">2.6.4 Результат предоставления услуги, указанный в </w:t>
      </w:r>
      <w:hyperlink w:anchor="P111">
        <w:r>
          <w:rPr>
            <w:color w:val="0000FF"/>
          </w:rPr>
          <w:t>пункте 2.5</w:t>
        </w:r>
      </w:hyperlink>
      <w:r>
        <w:t xml:space="preserve"> настоящего административного регламента:</w:t>
      </w:r>
    </w:p>
    <w:p w:rsidR="00B666A5" w:rsidRDefault="00B666A5">
      <w:pPr>
        <w:pStyle w:val="ConsPlusNormal"/>
        <w:spacing w:before="220"/>
        <w:ind w:firstLine="540"/>
        <w:jc w:val="both"/>
      </w:pPr>
      <w:r>
        <w:t>1)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услуг (функций) Кабардино-Балкарской Республики (далее - Региональный портал) в случае, если такой способ указан в заявлении о предоставлении услуги;</w:t>
      </w:r>
    </w:p>
    <w:p w:rsidR="00B666A5" w:rsidRDefault="00B666A5">
      <w:pPr>
        <w:pStyle w:val="ConsPlusNormal"/>
        <w:spacing w:before="220"/>
        <w:ind w:firstLine="540"/>
        <w:jc w:val="both"/>
      </w:pPr>
      <w:r>
        <w:t>2) выдается заявителю на бумажном носителе при личном обращении в уполномоченный орган государственной власти,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B666A5" w:rsidRDefault="00B666A5">
      <w:pPr>
        <w:pStyle w:val="ConsPlusNormal"/>
        <w:jc w:val="both"/>
      </w:pPr>
    </w:p>
    <w:p w:rsidR="00B666A5" w:rsidRDefault="00B666A5">
      <w:pPr>
        <w:pStyle w:val="ConsPlusTitle"/>
        <w:jc w:val="center"/>
        <w:outlineLvl w:val="2"/>
      </w:pPr>
      <w:r>
        <w:t>Срок предоставления государственной услуги, в том числе</w:t>
      </w:r>
    </w:p>
    <w:p w:rsidR="00B666A5" w:rsidRDefault="00B666A5">
      <w:pPr>
        <w:pStyle w:val="ConsPlusTitle"/>
        <w:jc w:val="center"/>
      </w:pPr>
      <w:r>
        <w:t>с учетом необходимости обращения в организации, участвующие</w:t>
      </w:r>
    </w:p>
    <w:p w:rsidR="00B666A5" w:rsidRDefault="00B666A5">
      <w:pPr>
        <w:pStyle w:val="ConsPlusTitle"/>
        <w:jc w:val="center"/>
      </w:pPr>
      <w:r>
        <w:t>в предоставлении государственной услуги, срок</w:t>
      </w:r>
    </w:p>
    <w:p w:rsidR="00B666A5" w:rsidRDefault="00B666A5">
      <w:pPr>
        <w:pStyle w:val="ConsPlusTitle"/>
        <w:jc w:val="center"/>
      </w:pPr>
      <w:r>
        <w:t>приостановления предоставления государственной услуги, срок</w:t>
      </w:r>
    </w:p>
    <w:p w:rsidR="00B666A5" w:rsidRDefault="00B666A5">
      <w:pPr>
        <w:pStyle w:val="ConsPlusTitle"/>
        <w:jc w:val="center"/>
      </w:pPr>
      <w:r>
        <w:t>выдачи (направления) документов, являющихся результатом</w:t>
      </w:r>
    </w:p>
    <w:p w:rsidR="00B666A5" w:rsidRDefault="00B666A5">
      <w:pPr>
        <w:pStyle w:val="ConsPlusTitle"/>
        <w:jc w:val="center"/>
      </w:pPr>
      <w:r>
        <w:t>предоставления государственной услуги</w:t>
      </w:r>
    </w:p>
    <w:p w:rsidR="00B666A5" w:rsidRDefault="00B666A5">
      <w:pPr>
        <w:pStyle w:val="ConsPlusNormal"/>
        <w:jc w:val="both"/>
      </w:pPr>
    </w:p>
    <w:p w:rsidR="00B666A5" w:rsidRDefault="00B666A5">
      <w:pPr>
        <w:pStyle w:val="ConsPlusNormal"/>
        <w:ind w:firstLine="540"/>
        <w:jc w:val="both"/>
      </w:pPr>
      <w:r>
        <w:t xml:space="preserve">2.7. Срок предоставления государственной услуги определяется в соответствии с Земельным </w:t>
      </w:r>
      <w:hyperlink r:id="rId13">
        <w:r>
          <w:rPr>
            <w:color w:val="0000FF"/>
          </w:rPr>
          <w:t>кодексом</w:t>
        </w:r>
      </w:hyperlink>
      <w:r>
        <w:t xml:space="preserve"> Российской Федерации.</w:t>
      </w:r>
    </w:p>
    <w:p w:rsidR="00B666A5" w:rsidRDefault="00B666A5">
      <w:pPr>
        <w:pStyle w:val="ConsPlusNormal"/>
        <w:jc w:val="both"/>
      </w:pPr>
    </w:p>
    <w:p w:rsidR="00B666A5" w:rsidRDefault="00B666A5">
      <w:pPr>
        <w:pStyle w:val="ConsPlusTitle"/>
        <w:jc w:val="center"/>
        <w:outlineLvl w:val="2"/>
      </w:pPr>
      <w:r>
        <w:t>Нормативные правовые акты, регулирующие предоставление</w:t>
      </w:r>
    </w:p>
    <w:p w:rsidR="00B666A5" w:rsidRDefault="00B666A5">
      <w:pPr>
        <w:pStyle w:val="ConsPlusTitle"/>
        <w:jc w:val="center"/>
      </w:pPr>
      <w:r>
        <w:t>государственной услуги</w:t>
      </w:r>
    </w:p>
    <w:p w:rsidR="00B666A5" w:rsidRDefault="00B666A5">
      <w:pPr>
        <w:pStyle w:val="ConsPlusNormal"/>
        <w:jc w:val="both"/>
      </w:pPr>
    </w:p>
    <w:p w:rsidR="00B666A5" w:rsidRDefault="00B666A5">
      <w:pPr>
        <w:pStyle w:val="ConsPlusNormal"/>
        <w:ind w:firstLine="540"/>
        <w:jc w:val="both"/>
      </w:pPr>
      <w:bookmarkStart w:id="9" w:name="P132"/>
      <w:bookmarkEnd w:id="9"/>
      <w:r>
        <w:t>2.8. Перечень нормативных правовых актов, регулирующих предоставление государственной услуги, размещен в федеральной государственной информационной системе "Федеральный реестр государственных и муниципальных услуг (функций)", на ЕПГУ.</w:t>
      </w:r>
    </w:p>
    <w:p w:rsidR="00B666A5" w:rsidRDefault="00B666A5">
      <w:pPr>
        <w:pStyle w:val="ConsPlusNormal"/>
        <w:jc w:val="both"/>
      </w:pPr>
    </w:p>
    <w:p w:rsidR="00B666A5" w:rsidRDefault="00B666A5">
      <w:pPr>
        <w:pStyle w:val="ConsPlusTitle"/>
        <w:jc w:val="center"/>
        <w:outlineLvl w:val="2"/>
      </w:pPr>
      <w:r>
        <w:t>Исчерпывающий перечень документов, необходимых</w:t>
      </w:r>
    </w:p>
    <w:p w:rsidR="00B666A5" w:rsidRDefault="00B666A5">
      <w:pPr>
        <w:pStyle w:val="ConsPlusTitle"/>
        <w:jc w:val="center"/>
      </w:pPr>
      <w:r>
        <w:t>в соответствии с нормативными правовыми актами</w:t>
      </w:r>
    </w:p>
    <w:p w:rsidR="00B666A5" w:rsidRDefault="00B666A5">
      <w:pPr>
        <w:pStyle w:val="ConsPlusTitle"/>
        <w:jc w:val="center"/>
      </w:pPr>
      <w:r>
        <w:t>для предоставления государственной услуги и услуг, которые</w:t>
      </w:r>
    </w:p>
    <w:p w:rsidR="00B666A5" w:rsidRDefault="00B666A5">
      <w:pPr>
        <w:pStyle w:val="ConsPlusTitle"/>
        <w:jc w:val="center"/>
      </w:pPr>
      <w:r>
        <w:t>являются необходимыми и обязательными для предоставления</w:t>
      </w:r>
    </w:p>
    <w:p w:rsidR="00B666A5" w:rsidRDefault="00B666A5">
      <w:pPr>
        <w:pStyle w:val="ConsPlusTitle"/>
        <w:jc w:val="center"/>
      </w:pPr>
      <w:r>
        <w:t>государственной услуги, подлежащих представлению заявителем,</w:t>
      </w:r>
    </w:p>
    <w:p w:rsidR="00B666A5" w:rsidRDefault="00B666A5">
      <w:pPr>
        <w:pStyle w:val="ConsPlusTitle"/>
        <w:jc w:val="center"/>
      </w:pPr>
      <w:r>
        <w:t>способы их получения заявителем, в том числе в электронной</w:t>
      </w:r>
    </w:p>
    <w:p w:rsidR="00B666A5" w:rsidRDefault="00B666A5">
      <w:pPr>
        <w:pStyle w:val="ConsPlusTitle"/>
        <w:jc w:val="center"/>
      </w:pPr>
      <w:r>
        <w:t>форме, порядок их представления</w:t>
      </w:r>
    </w:p>
    <w:p w:rsidR="00B666A5" w:rsidRDefault="00B666A5">
      <w:pPr>
        <w:pStyle w:val="ConsPlusNormal"/>
        <w:jc w:val="both"/>
      </w:pPr>
    </w:p>
    <w:p w:rsidR="00B666A5" w:rsidRDefault="00B666A5">
      <w:pPr>
        <w:pStyle w:val="ConsPlusNormal"/>
        <w:ind w:firstLine="540"/>
        <w:jc w:val="both"/>
      </w:pPr>
      <w:bookmarkStart w:id="10" w:name="P142"/>
      <w:bookmarkEnd w:id="10"/>
      <w:r>
        <w:t>2.9. Для получения государственной услуги заявитель представляет:</w:t>
      </w:r>
    </w:p>
    <w:p w:rsidR="00B666A5" w:rsidRDefault="00B666A5">
      <w:pPr>
        <w:pStyle w:val="ConsPlusNormal"/>
        <w:spacing w:before="220"/>
        <w:ind w:firstLine="540"/>
        <w:jc w:val="both"/>
      </w:pPr>
      <w:r>
        <w:t xml:space="preserve">2.9.1. Заявления о предоставлении государственной услуги по форме, содержащейся в </w:t>
      </w:r>
      <w:hyperlink w:anchor="P776">
        <w:r>
          <w:rPr>
            <w:color w:val="0000FF"/>
          </w:rPr>
          <w:t>приложениях N 5</w:t>
        </w:r>
      </w:hyperlink>
      <w:r>
        <w:t xml:space="preserve">, </w:t>
      </w:r>
      <w:hyperlink w:anchor="P978">
        <w:r>
          <w:rPr>
            <w:color w:val="0000FF"/>
          </w:rPr>
          <w:t>N 6</w:t>
        </w:r>
      </w:hyperlink>
      <w:r>
        <w:t xml:space="preserve"> к настоящему административному регламенту.</w:t>
      </w:r>
    </w:p>
    <w:p w:rsidR="00B666A5" w:rsidRDefault="00B666A5">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666A5" w:rsidRDefault="00B666A5">
      <w:pPr>
        <w:pStyle w:val="ConsPlusNormal"/>
        <w:spacing w:before="220"/>
        <w:ind w:firstLine="540"/>
        <w:jc w:val="both"/>
      </w:pPr>
      <w:r>
        <w:t>В заявлении также указывается один из следующих способов направления результата предоставления государственной услуги:</w:t>
      </w:r>
    </w:p>
    <w:p w:rsidR="00B666A5" w:rsidRDefault="00B666A5">
      <w:pPr>
        <w:pStyle w:val="ConsPlusNormal"/>
        <w:spacing w:before="220"/>
        <w:ind w:firstLine="540"/>
        <w:jc w:val="both"/>
      </w:pPr>
      <w:r>
        <w:lastRenderedPageBreak/>
        <w:t>в форме электронного документа в личном кабинете на ЕПГУ;</w:t>
      </w:r>
    </w:p>
    <w:p w:rsidR="00B666A5" w:rsidRDefault="00B666A5">
      <w:pPr>
        <w:pStyle w:val="ConsPlusNormal"/>
        <w:spacing w:before="220"/>
        <w:ind w:firstLine="540"/>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B666A5" w:rsidRDefault="00B666A5">
      <w:pPr>
        <w:pStyle w:val="ConsPlusNormal"/>
        <w:spacing w:before="220"/>
        <w:ind w:firstLine="540"/>
        <w:jc w:val="both"/>
      </w:pPr>
      <w:r>
        <w:t>на бумажном носителе в Уполномоченном органе, многофункциональном центре.</w:t>
      </w:r>
    </w:p>
    <w:p w:rsidR="00B666A5" w:rsidRDefault="00B666A5">
      <w:pPr>
        <w:pStyle w:val="ConsPlusNormal"/>
        <w:spacing w:before="220"/>
        <w:ind w:firstLine="540"/>
        <w:jc w:val="both"/>
      </w:pPr>
      <w:r>
        <w:t>2.9.2. Документ, удостоверяющий личность заявителя, представителя.</w:t>
      </w:r>
    </w:p>
    <w:p w:rsidR="00B666A5" w:rsidRDefault="00B666A5">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666A5" w:rsidRDefault="00B666A5">
      <w:pPr>
        <w:pStyle w:val="ConsPlusNormal"/>
        <w:spacing w:before="220"/>
        <w:ind w:firstLine="540"/>
        <w:jc w:val="both"/>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666A5" w:rsidRDefault="00B666A5">
      <w:pPr>
        <w:pStyle w:val="ConsPlusNormal"/>
        <w:spacing w:before="220"/>
        <w:ind w:firstLine="540"/>
        <w:jc w:val="both"/>
      </w:pPr>
      <w: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B666A5" w:rsidRDefault="00B666A5">
      <w:pPr>
        <w:pStyle w:val="ConsPlusNormal"/>
        <w:spacing w:before="220"/>
        <w:ind w:firstLine="540"/>
        <w:jc w:val="both"/>
      </w:pPr>
      <w: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B666A5" w:rsidRDefault="00B666A5">
      <w:pPr>
        <w:pStyle w:val="ConsPlusNormal"/>
        <w:spacing w:before="220"/>
        <w:ind w:firstLine="540"/>
        <w:jc w:val="both"/>
      </w:pPr>
      <w: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B666A5" w:rsidRDefault="00B666A5">
      <w:pPr>
        <w:pStyle w:val="ConsPlusNormal"/>
        <w:spacing w:before="220"/>
        <w:ind w:firstLine="540"/>
        <w:jc w:val="both"/>
      </w:pPr>
      <w:r>
        <w:t>2.9.3. Схема расположения земельного участка (в случае направления заявления об утверждении схемы расположения земельного участка).</w:t>
      </w:r>
    </w:p>
    <w:p w:rsidR="00B666A5" w:rsidRDefault="00B666A5">
      <w:pPr>
        <w:pStyle w:val="ConsPlusNormal"/>
        <w:spacing w:before="220"/>
        <w:ind w:firstLine="540"/>
        <w:jc w:val="both"/>
      </w:pPr>
      <w:r>
        <w:t>2.9.4.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B666A5" w:rsidRDefault="00B666A5">
      <w:pPr>
        <w:pStyle w:val="ConsPlusNormal"/>
        <w:spacing w:before="220"/>
        <w:ind w:firstLine="540"/>
        <w:jc w:val="both"/>
      </w:pPr>
      <w: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B666A5" w:rsidRDefault="00B666A5">
      <w:pPr>
        <w:pStyle w:val="ConsPlusNormal"/>
        <w:spacing w:before="220"/>
        <w:ind w:firstLine="540"/>
        <w:jc w:val="both"/>
      </w:pPr>
      <w:r>
        <w:t>2.9.5.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B666A5" w:rsidRDefault="00B666A5">
      <w:pPr>
        <w:pStyle w:val="ConsPlusNormal"/>
        <w:spacing w:before="220"/>
        <w:ind w:firstLine="540"/>
        <w:jc w:val="both"/>
      </w:pPr>
      <w: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B666A5" w:rsidRDefault="00B666A5">
      <w:pPr>
        <w:pStyle w:val="ConsPlusNormal"/>
        <w:spacing w:before="220"/>
        <w:ind w:firstLine="540"/>
        <w:jc w:val="both"/>
      </w:pPr>
      <w:r>
        <w:t xml:space="preserve">2.10. Заявления и прилагаемые документы, указанные в </w:t>
      </w:r>
      <w:hyperlink w:anchor="P142">
        <w:r>
          <w:rPr>
            <w:color w:val="0000FF"/>
          </w:rPr>
          <w:t>пункте 2.9</w:t>
        </w:r>
      </w:hyperlink>
      <w: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B666A5" w:rsidRDefault="00B666A5">
      <w:pPr>
        <w:pStyle w:val="ConsPlusNormal"/>
        <w:jc w:val="both"/>
      </w:pPr>
    </w:p>
    <w:p w:rsidR="00B666A5" w:rsidRDefault="00B666A5">
      <w:pPr>
        <w:pStyle w:val="ConsPlusTitle"/>
        <w:jc w:val="center"/>
        <w:outlineLvl w:val="2"/>
      </w:pPr>
      <w:r>
        <w:t>Исчерпывающий перечень документов, необходимых</w:t>
      </w:r>
    </w:p>
    <w:p w:rsidR="00B666A5" w:rsidRDefault="00B666A5">
      <w:pPr>
        <w:pStyle w:val="ConsPlusTitle"/>
        <w:jc w:val="center"/>
      </w:pPr>
      <w:r>
        <w:t>в соответствии с нормативными правовыми актами</w:t>
      </w:r>
    </w:p>
    <w:p w:rsidR="00B666A5" w:rsidRDefault="00B666A5">
      <w:pPr>
        <w:pStyle w:val="ConsPlusTitle"/>
        <w:jc w:val="center"/>
      </w:pPr>
      <w:r>
        <w:t>для предоставления государственной услуги</w:t>
      </w:r>
    </w:p>
    <w:p w:rsidR="00B666A5" w:rsidRDefault="00B666A5">
      <w:pPr>
        <w:pStyle w:val="ConsPlusNormal"/>
        <w:jc w:val="both"/>
      </w:pPr>
    </w:p>
    <w:p w:rsidR="00B666A5" w:rsidRDefault="00B666A5">
      <w:pPr>
        <w:pStyle w:val="ConsPlusNormal"/>
        <w:ind w:firstLine="540"/>
        <w:jc w:val="both"/>
      </w:pPr>
      <w:bookmarkStart w:id="11" w:name="P166"/>
      <w:bookmarkEnd w:id="11"/>
      <w:r>
        <w:t xml:space="preserve">2.11. Перечень документов (сведений), необходимых в соответствии с нормативными </w:t>
      </w:r>
      <w:r>
        <w:lastRenderedPageBreak/>
        <w:t>правовыми актами для предоставления государственной услуги:</w:t>
      </w:r>
    </w:p>
    <w:p w:rsidR="00B666A5" w:rsidRDefault="00B666A5">
      <w:pPr>
        <w:pStyle w:val="ConsPlusNormal"/>
        <w:spacing w:before="220"/>
        <w:ind w:firstLine="540"/>
        <w:jc w:val="both"/>
      </w:pPr>
      <w:r>
        <w:t>2.11.1. Сведения из Единого государственного реестра юридических лиц;</w:t>
      </w:r>
    </w:p>
    <w:p w:rsidR="00B666A5" w:rsidRDefault="00B666A5">
      <w:pPr>
        <w:pStyle w:val="ConsPlusNormal"/>
        <w:spacing w:before="220"/>
        <w:ind w:firstLine="540"/>
        <w:jc w:val="both"/>
      </w:pPr>
      <w:r>
        <w:t>2.11.2. Сведения из Единого государственного реестра индивидуальных предпринимателей;</w:t>
      </w:r>
    </w:p>
    <w:p w:rsidR="00B666A5" w:rsidRDefault="00B666A5">
      <w:pPr>
        <w:pStyle w:val="ConsPlusNormal"/>
        <w:spacing w:before="220"/>
        <w:ind w:firstLine="540"/>
        <w:jc w:val="both"/>
      </w:pPr>
      <w:r>
        <w:t>2.11.3. Выписка из Единого государственного реестра недвижимости об объекте недвижимости;</w:t>
      </w:r>
    </w:p>
    <w:p w:rsidR="00B666A5" w:rsidRDefault="00B666A5">
      <w:pPr>
        <w:pStyle w:val="ConsPlusNormal"/>
        <w:spacing w:before="220"/>
        <w:ind w:firstLine="540"/>
        <w:jc w:val="both"/>
      </w:pPr>
      <w:r>
        <w:t>2.11.4.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B666A5" w:rsidRDefault="00B666A5">
      <w:pPr>
        <w:pStyle w:val="ConsPlusNormal"/>
        <w:spacing w:before="220"/>
        <w:ind w:firstLine="540"/>
        <w:jc w:val="both"/>
      </w:pPr>
      <w:bookmarkStart w:id="12" w:name="P171"/>
      <w:bookmarkEnd w:id="12"/>
      <w:r>
        <w:t>2.12. При предоставлении государственной услуги запрещается требовать от заявителя:</w:t>
      </w:r>
    </w:p>
    <w:p w:rsidR="00B666A5" w:rsidRDefault="00B666A5">
      <w:pPr>
        <w:pStyle w:val="ConsPlusNormal"/>
        <w:spacing w:before="220"/>
        <w:ind w:firstLine="540"/>
        <w:jc w:val="both"/>
      </w:pPr>
      <w: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666A5" w:rsidRDefault="00B666A5">
      <w:pPr>
        <w:pStyle w:val="ConsPlusNormal"/>
        <w:spacing w:before="220"/>
        <w:ind w:firstLine="540"/>
        <w:jc w:val="both"/>
      </w:pPr>
      <w:r>
        <w:t xml:space="preserve">2.12.2. Представления документов и информации, которые в соответствии с нормативными правовыми актами Российской Федерации и Кабардино-Балкарской Республики, муниципальными правовыми актами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w:t>
      </w:r>
      <w:hyperlink r:id="rId14">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N 210-ФЗ).</w:t>
      </w:r>
    </w:p>
    <w:p w:rsidR="00B666A5" w:rsidRDefault="00B666A5">
      <w:pPr>
        <w:pStyle w:val="ConsPlusNormal"/>
        <w:spacing w:before="220"/>
        <w:ind w:firstLine="540"/>
        <w:jc w:val="both"/>
      </w:pPr>
      <w: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B666A5" w:rsidRDefault="00B666A5">
      <w:pPr>
        <w:pStyle w:val="ConsPlusNormal"/>
        <w:spacing w:before="22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B666A5" w:rsidRDefault="00B666A5">
      <w:pPr>
        <w:pStyle w:val="ConsPlusNormal"/>
        <w:spacing w:before="220"/>
        <w:ind w:firstLine="540"/>
        <w:jc w:val="both"/>
      </w:pPr>
      <w:r>
        <w:t>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B666A5" w:rsidRDefault="00B666A5">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B666A5" w:rsidRDefault="00B666A5">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5">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6">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B666A5" w:rsidRDefault="00B666A5">
      <w:pPr>
        <w:pStyle w:val="ConsPlusNormal"/>
        <w:jc w:val="both"/>
      </w:pPr>
    </w:p>
    <w:p w:rsidR="00B666A5" w:rsidRDefault="00B666A5">
      <w:pPr>
        <w:pStyle w:val="ConsPlusTitle"/>
        <w:jc w:val="center"/>
        <w:outlineLvl w:val="2"/>
      </w:pPr>
      <w:r>
        <w:lastRenderedPageBreak/>
        <w:t>Исчерпывающий перечень оснований для отказа в приеме</w:t>
      </w:r>
    </w:p>
    <w:p w:rsidR="00B666A5" w:rsidRDefault="00B666A5">
      <w:pPr>
        <w:pStyle w:val="ConsPlusTitle"/>
        <w:jc w:val="center"/>
      </w:pPr>
      <w:r>
        <w:t>документов, необходимых для предоставления государственной</w:t>
      </w:r>
    </w:p>
    <w:p w:rsidR="00B666A5" w:rsidRDefault="00B666A5">
      <w:pPr>
        <w:pStyle w:val="ConsPlusTitle"/>
        <w:jc w:val="center"/>
      </w:pPr>
      <w:r>
        <w:t>услуги</w:t>
      </w:r>
    </w:p>
    <w:p w:rsidR="00B666A5" w:rsidRDefault="00B666A5">
      <w:pPr>
        <w:pStyle w:val="ConsPlusNormal"/>
        <w:jc w:val="both"/>
      </w:pPr>
    </w:p>
    <w:p w:rsidR="00B666A5" w:rsidRDefault="00B666A5">
      <w:pPr>
        <w:pStyle w:val="ConsPlusNormal"/>
        <w:ind w:firstLine="540"/>
        <w:jc w:val="both"/>
      </w:pPr>
      <w:bookmarkStart w:id="13" w:name="P184"/>
      <w:bookmarkEnd w:id="13"/>
      <w:r>
        <w:t>2.13. Основаниями для отказа в приеме к рассмотрению документов, необходимых для предоставления государственной услуги, являются:</w:t>
      </w:r>
    </w:p>
    <w:p w:rsidR="00B666A5" w:rsidRDefault="00B666A5">
      <w:pPr>
        <w:pStyle w:val="ConsPlusNormal"/>
        <w:spacing w:before="220"/>
        <w:ind w:firstLine="540"/>
        <w:jc w:val="both"/>
      </w:pPr>
      <w:r>
        <w:t>2.13.1 представление неполного комплекта документов;</w:t>
      </w:r>
    </w:p>
    <w:p w:rsidR="00B666A5" w:rsidRDefault="00B666A5">
      <w:pPr>
        <w:pStyle w:val="ConsPlusNormal"/>
        <w:spacing w:before="220"/>
        <w:ind w:firstLine="540"/>
        <w:jc w:val="both"/>
      </w:pPr>
      <w:r>
        <w:t>2.13.2 представленные документы утратили силу на момент обращения за услугой;</w:t>
      </w:r>
    </w:p>
    <w:p w:rsidR="00B666A5" w:rsidRDefault="00B666A5">
      <w:pPr>
        <w:pStyle w:val="ConsPlusNormal"/>
        <w:spacing w:before="220"/>
        <w:ind w:firstLine="540"/>
        <w:jc w:val="both"/>
      </w:pPr>
      <w:r>
        <w:t>2.13.3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666A5" w:rsidRDefault="00B666A5">
      <w:pPr>
        <w:pStyle w:val="ConsPlusNormal"/>
        <w:spacing w:before="220"/>
        <w:ind w:firstLine="540"/>
        <w:jc w:val="both"/>
      </w:pPr>
      <w:r>
        <w:t>2.13.4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666A5" w:rsidRDefault="00B666A5">
      <w:pPr>
        <w:pStyle w:val="ConsPlusNormal"/>
        <w:spacing w:before="220"/>
        <w:ind w:firstLine="540"/>
        <w:jc w:val="both"/>
      </w:pPr>
      <w:r>
        <w:t xml:space="preserve">2.13.5 несоблюдение установленных </w:t>
      </w:r>
      <w:hyperlink r:id="rId17">
        <w:r>
          <w:rPr>
            <w:color w:val="0000FF"/>
          </w:rPr>
          <w:t>статьей 11</w:t>
        </w:r>
      </w:hyperlink>
      <w: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rsidR="00B666A5" w:rsidRDefault="00B666A5">
      <w:pPr>
        <w:pStyle w:val="ConsPlusNormal"/>
        <w:spacing w:before="220"/>
        <w:ind w:firstLine="540"/>
        <w:jc w:val="both"/>
      </w:pPr>
      <w:r>
        <w:t>2.13.6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666A5" w:rsidRDefault="00B666A5">
      <w:pPr>
        <w:pStyle w:val="ConsPlusNormal"/>
        <w:spacing w:before="220"/>
        <w:ind w:firstLine="540"/>
        <w:jc w:val="both"/>
      </w:pPr>
      <w:r>
        <w:t>2.13.7 неполное заполнение полей в форме заявления, в том числе в интерактивной форме заявления на ЕПГУ;</w:t>
      </w:r>
    </w:p>
    <w:p w:rsidR="00B666A5" w:rsidRDefault="00B666A5">
      <w:pPr>
        <w:pStyle w:val="ConsPlusNormal"/>
        <w:spacing w:before="220"/>
        <w:ind w:firstLine="540"/>
        <w:jc w:val="both"/>
      </w:pPr>
      <w:r>
        <w:t>2.13.8 обращение за предоставлением иной государственной услугой;</w:t>
      </w:r>
    </w:p>
    <w:p w:rsidR="00B666A5" w:rsidRDefault="00B666A5">
      <w:pPr>
        <w:pStyle w:val="ConsPlusNormal"/>
        <w:spacing w:before="220"/>
        <w:ind w:firstLine="540"/>
        <w:jc w:val="both"/>
      </w:pPr>
      <w:r>
        <w:t>2.13.9 запрос подан лицом, не имеющим полномочий представлять интересы Заявителя.</w:t>
      </w:r>
    </w:p>
    <w:p w:rsidR="00B666A5" w:rsidRDefault="00B666A5">
      <w:pPr>
        <w:pStyle w:val="ConsPlusNormal"/>
        <w:spacing w:before="220"/>
        <w:ind w:firstLine="540"/>
        <w:jc w:val="both"/>
      </w:pPr>
      <w:r>
        <w:t xml:space="preserve">2.14. </w:t>
      </w:r>
      <w:hyperlink w:anchor="P1039">
        <w:r>
          <w:rPr>
            <w:color w:val="0000FF"/>
          </w:rPr>
          <w:t>Решение</w:t>
        </w:r>
      </w:hyperlink>
      <w:r>
        <w:t xml:space="preserve"> об отказе в приеме документов, необходимых для предоставления государственной услуги, по форме, приведенной в приложении N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B666A5" w:rsidRDefault="00B666A5">
      <w:pPr>
        <w:pStyle w:val="ConsPlusNormal"/>
        <w:spacing w:before="220"/>
        <w:ind w:firstLine="540"/>
        <w:jc w:val="both"/>
      </w:pPr>
      <w:r>
        <w:t>2.15. 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rsidR="00B666A5" w:rsidRDefault="00B666A5">
      <w:pPr>
        <w:pStyle w:val="ConsPlusNormal"/>
        <w:jc w:val="both"/>
      </w:pPr>
    </w:p>
    <w:p w:rsidR="00B666A5" w:rsidRDefault="00B666A5">
      <w:pPr>
        <w:pStyle w:val="ConsPlusTitle"/>
        <w:jc w:val="center"/>
        <w:outlineLvl w:val="2"/>
      </w:pPr>
      <w:r>
        <w:t>Исчерпывающий перечень оснований для приостановления или</w:t>
      </w:r>
    </w:p>
    <w:p w:rsidR="00B666A5" w:rsidRDefault="00B666A5">
      <w:pPr>
        <w:pStyle w:val="ConsPlusTitle"/>
        <w:jc w:val="center"/>
      </w:pPr>
      <w:r>
        <w:t>отказа в предоставлении государственной услуги</w:t>
      </w:r>
    </w:p>
    <w:p w:rsidR="00B666A5" w:rsidRDefault="00B666A5">
      <w:pPr>
        <w:pStyle w:val="ConsPlusNormal"/>
        <w:jc w:val="both"/>
      </w:pPr>
    </w:p>
    <w:p w:rsidR="00B666A5" w:rsidRDefault="00B666A5">
      <w:pPr>
        <w:pStyle w:val="ConsPlusNormal"/>
        <w:ind w:firstLine="540"/>
        <w:jc w:val="both"/>
      </w:pPr>
      <w:r>
        <w:t xml:space="preserve">2.16. Основание для приостановления предоставления промежуточного результата государственной услуги, предусмотренной </w:t>
      </w:r>
      <w:hyperlink w:anchor="P111">
        <w:r>
          <w:rPr>
            <w:color w:val="0000FF"/>
          </w:rPr>
          <w:t>пунктом 2.5</w:t>
        </w:r>
      </w:hyperlink>
      <w:r>
        <w:t xml:space="preserve"> настоящего административного регламента:</w:t>
      </w:r>
    </w:p>
    <w:p w:rsidR="00B666A5" w:rsidRDefault="00B666A5">
      <w:pPr>
        <w:pStyle w:val="ConsPlusNormal"/>
        <w:spacing w:before="220"/>
        <w:ind w:firstLine="540"/>
        <w:jc w:val="both"/>
      </w:pPr>
      <w: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666A5" w:rsidRDefault="00B666A5">
      <w:pPr>
        <w:pStyle w:val="ConsPlusNormal"/>
        <w:spacing w:before="220"/>
        <w:ind w:firstLine="540"/>
        <w:jc w:val="both"/>
      </w:pPr>
      <w:hyperlink w:anchor="P1098">
        <w:r>
          <w:rPr>
            <w:color w:val="0000FF"/>
          </w:rPr>
          <w:t>Решение</w:t>
        </w:r>
      </w:hyperlink>
      <w:r>
        <w:t xml:space="preserve"> о приостановлении рассмотрения заявления об утверждении схемы расположения земельного участка по форме, приведенной в приложении N 8 к настоящему административному </w:t>
      </w:r>
      <w:r>
        <w:lastRenderedPageBreak/>
        <w:t>регламенту, направляется в личный кабинет Заявителя на ЕПГУ не позднее первого рабочего дня, следующего за днем принятия решения.</w:t>
      </w:r>
    </w:p>
    <w:p w:rsidR="00B666A5" w:rsidRDefault="00B666A5">
      <w:pPr>
        <w:pStyle w:val="ConsPlusNormal"/>
        <w:spacing w:before="220"/>
        <w:ind w:firstLine="540"/>
        <w:jc w:val="both"/>
      </w:pPr>
      <w:r>
        <w:t>Предоставление государственной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666A5" w:rsidRDefault="00B666A5">
      <w:pPr>
        <w:pStyle w:val="ConsPlusNormal"/>
        <w:spacing w:before="220"/>
        <w:ind w:firstLine="540"/>
        <w:jc w:val="both"/>
      </w:pPr>
      <w:bookmarkStart w:id="14" w:name="P204"/>
      <w:bookmarkEnd w:id="14"/>
      <w:r>
        <w:t xml:space="preserve">2.17. Основания для отказа в предоставлении промежуточного результата государственной услуги, предусмотренной </w:t>
      </w:r>
      <w:hyperlink w:anchor="P111">
        <w:r>
          <w:rPr>
            <w:color w:val="0000FF"/>
          </w:rPr>
          <w:t>пунктом 2.5</w:t>
        </w:r>
      </w:hyperlink>
      <w:r>
        <w:t xml:space="preserve"> настоящего административного регламента:</w:t>
      </w:r>
    </w:p>
    <w:p w:rsidR="00B666A5" w:rsidRDefault="00B666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6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6A5" w:rsidRDefault="00B666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6A5" w:rsidRDefault="00B666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6A5" w:rsidRDefault="00B666A5">
            <w:pPr>
              <w:pStyle w:val="ConsPlusNormal"/>
              <w:jc w:val="both"/>
            </w:pPr>
            <w:r>
              <w:rPr>
                <w:color w:val="392C69"/>
              </w:rPr>
              <w:t>КонсультантПлюс: примечание.</w:t>
            </w:r>
          </w:p>
          <w:p w:rsidR="00B666A5" w:rsidRDefault="00B666A5">
            <w:pPr>
              <w:pStyle w:val="ConsPlusNormal"/>
              <w:jc w:val="both"/>
            </w:pPr>
            <w:r>
              <w:rPr>
                <w:color w:val="392C69"/>
              </w:rPr>
              <w:t xml:space="preserve">Приказ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утратил силу в связи с изданием </w:t>
            </w:r>
            <w:hyperlink r:id="rId18">
              <w:r>
                <w:rPr>
                  <w:color w:val="0000FF"/>
                </w:rPr>
                <w:t>приказа</w:t>
              </w:r>
            </w:hyperlink>
            <w:r>
              <w:rPr>
                <w:color w:val="392C69"/>
              </w:rPr>
              <w:t xml:space="preserve"> Минэкономразвития России от 21.04.2022 N 216.</w:t>
            </w:r>
          </w:p>
        </w:tc>
        <w:tc>
          <w:tcPr>
            <w:tcW w:w="113" w:type="dxa"/>
            <w:tcBorders>
              <w:top w:val="nil"/>
              <w:left w:val="nil"/>
              <w:bottom w:val="nil"/>
              <w:right w:val="nil"/>
            </w:tcBorders>
            <w:shd w:val="clear" w:color="auto" w:fill="F4F3F8"/>
            <w:tcMar>
              <w:top w:w="0" w:type="dxa"/>
              <w:left w:w="0" w:type="dxa"/>
              <w:bottom w:w="0" w:type="dxa"/>
              <w:right w:w="0" w:type="dxa"/>
            </w:tcMar>
          </w:tcPr>
          <w:p w:rsidR="00B666A5" w:rsidRDefault="00B666A5">
            <w:pPr>
              <w:pStyle w:val="ConsPlusNormal"/>
            </w:pPr>
          </w:p>
        </w:tc>
      </w:tr>
    </w:tbl>
    <w:p w:rsidR="00B666A5" w:rsidRDefault="00B666A5">
      <w:pPr>
        <w:pStyle w:val="ConsPlusNormal"/>
        <w:spacing w:before="280"/>
        <w:ind w:firstLine="540"/>
        <w:jc w:val="both"/>
      </w:pPr>
      <w:r>
        <w:t xml:space="preserve">2.17.1 в соответствии с </w:t>
      </w:r>
      <w:hyperlink r:id="rId19">
        <w:r>
          <w:rPr>
            <w:color w:val="0000FF"/>
          </w:rPr>
          <w:t>пунктом 12 статьи 11.10</w:t>
        </w:r>
      </w:hyperlink>
      <w: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w:t>
      </w:r>
      <w:hyperlink r:id="rId20">
        <w:r>
          <w:rPr>
            <w:color w:val="0000FF"/>
          </w:rPr>
          <w:t>приказом</w:t>
        </w:r>
      </w:hyperlink>
      <w:r>
        <w:t xml:space="preserve"> Министерства экономического развития Российской Федерации от 27 ноября 2014 г.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B666A5" w:rsidRDefault="00B666A5">
      <w:pPr>
        <w:pStyle w:val="ConsPlusNormal"/>
        <w:spacing w:before="220"/>
        <w:ind w:firstLine="540"/>
        <w:jc w:val="both"/>
      </w:pPr>
      <w:r>
        <w:t xml:space="preserve">2.17.2 в соответствии с </w:t>
      </w:r>
      <w:hyperlink r:id="rId21">
        <w:r>
          <w:rPr>
            <w:color w:val="0000FF"/>
          </w:rPr>
          <w:t>пунктами 2</w:t>
        </w:r>
      </w:hyperlink>
      <w:r>
        <w:t xml:space="preserve"> - </w:t>
      </w:r>
      <w:hyperlink r:id="rId22">
        <w:r>
          <w:rPr>
            <w:color w:val="0000FF"/>
          </w:rPr>
          <w:t>5 пункта 16 статьи 11.10</w:t>
        </w:r>
      </w:hyperlink>
      <w:r>
        <w:t xml:space="preserve"> Земельного кодекса Российской Федерации:</w:t>
      </w:r>
    </w:p>
    <w:p w:rsidR="00B666A5" w:rsidRDefault="00B666A5">
      <w:pPr>
        <w:pStyle w:val="ConsPlusNormal"/>
        <w:spacing w:before="220"/>
        <w:ind w:firstLine="540"/>
        <w:jc w:val="both"/>
      </w:pPr>
      <w: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666A5" w:rsidRDefault="00B666A5">
      <w:pPr>
        <w:pStyle w:val="ConsPlusNormal"/>
        <w:spacing w:before="220"/>
        <w:ind w:firstLine="540"/>
        <w:jc w:val="both"/>
      </w:pPr>
      <w:r>
        <w:t xml:space="preserve">разработка схемы расположения земельного участка проведена с нарушением требований к образуемым земельным участкам, предусмотренных в </w:t>
      </w:r>
      <w:hyperlink r:id="rId23">
        <w:r>
          <w:rPr>
            <w:color w:val="0000FF"/>
          </w:rPr>
          <w:t>статье 11.9</w:t>
        </w:r>
      </w:hyperlink>
      <w:r>
        <w:t xml:space="preserve"> Земельного кодекса Российской Федерации;</w:t>
      </w:r>
    </w:p>
    <w:p w:rsidR="00B666A5" w:rsidRDefault="00B666A5">
      <w:pPr>
        <w:pStyle w:val="ConsPlusNormal"/>
        <w:spacing w:before="220"/>
        <w:ind w:firstLine="540"/>
        <w:jc w:val="both"/>
      </w:pP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666A5" w:rsidRDefault="00B666A5">
      <w:pPr>
        <w:pStyle w:val="ConsPlusNormal"/>
        <w:spacing w:before="220"/>
        <w:ind w:firstLine="540"/>
        <w:jc w:val="both"/>
      </w:pP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666A5" w:rsidRDefault="00B666A5">
      <w:pPr>
        <w:pStyle w:val="ConsPlusNormal"/>
        <w:spacing w:before="220"/>
        <w:ind w:firstLine="540"/>
        <w:jc w:val="both"/>
      </w:pPr>
      <w:r>
        <w:t xml:space="preserve">2.17.3 не представлено в письменной форме согласие лиц, указанных в </w:t>
      </w:r>
      <w:hyperlink r:id="rId24">
        <w:r>
          <w:rPr>
            <w:color w:val="0000FF"/>
          </w:rPr>
          <w:t>пункте 4 статьи 11.2</w:t>
        </w:r>
      </w:hyperlink>
      <w:r>
        <w:t xml:space="preserve"> Земельного кодекса Российской Федерации;</w:t>
      </w:r>
    </w:p>
    <w:p w:rsidR="00B666A5" w:rsidRDefault="00B666A5">
      <w:pPr>
        <w:pStyle w:val="ConsPlusNormal"/>
        <w:spacing w:before="220"/>
        <w:ind w:firstLine="540"/>
        <w:jc w:val="both"/>
      </w:pPr>
      <w:r>
        <w:lastRenderedPageBreak/>
        <w:t>2.17.4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B666A5" w:rsidRDefault="00B666A5">
      <w:pPr>
        <w:pStyle w:val="ConsPlusNormal"/>
        <w:spacing w:before="220"/>
        <w:ind w:firstLine="540"/>
        <w:jc w:val="both"/>
      </w:pPr>
      <w:r>
        <w:t xml:space="preserve">2.17.5 в соответствии с </w:t>
      </w:r>
      <w:hyperlink r:id="rId25">
        <w:r>
          <w:rPr>
            <w:color w:val="0000FF"/>
          </w:rPr>
          <w:t>подпунктами 5</w:t>
        </w:r>
      </w:hyperlink>
      <w:r>
        <w:t xml:space="preserve"> - </w:t>
      </w:r>
      <w:hyperlink r:id="rId26">
        <w:r>
          <w:rPr>
            <w:color w:val="0000FF"/>
          </w:rPr>
          <w:t>9</w:t>
        </w:r>
      </w:hyperlink>
      <w:r>
        <w:t xml:space="preserve">, </w:t>
      </w:r>
      <w:hyperlink r:id="rId27">
        <w:r>
          <w:rPr>
            <w:color w:val="0000FF"/>
          </w:rPr>
          <w:t>13</w:t>
        </w:r>
      </w:hyperlink>
      <w:r>
        <w:t xml:space="preserve"> - </w:t>
      </w:r>
      <w:hyperlink r:id="rId28">
        <w:r>
          <w:rPr>
            <w:color w:val="0000FF"/>
          </w:rPr>
          <w:t>19 пункта 8 статьи 39.11</w:t>
        </w:r>
      </w:hyperlink>
      <w:r>
        <w:t xml:space="preserve"> Земельного кодекса Российской Федерации:</w:t>
      </w:r>
    </w:p>
    <w:p w:rsidR="00B666A5" w:rsidRDefault="00B666A5">
      <w:pPr>
        <w:pStyle w:val="ConsPlusNormal"/>
        <w:spacing w:before="220"/>
        <w:ind w:firstLine="540"/>
        <w:jc w:val="both"/>
      </w:pP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666A5" w:rsidRDefault="00B666A5">
      <w:pPr>
        <w:pStyle w:val="ConsPlusNormal"/>
        <w:spacing w:before="220"/>
        <w:ind w:firstLine="540"/>
        <w:jc w:val="both"/>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666A5" w:rsidRDefault="00B666A5">
      <w:pPr>
        <w:pStyle w:val="ConsPlusNormal"/>
        <w:spacing w:before="220"/>
        <w:ind w:firstLine="540"/>
        <w:jc w:val="both"/>
      </w:pPr>
      <w:r>
        <w:t>земельный участок не отнесен к определенной категории земель;</w:t>
      </w:r>
    </w:p>
    <w:p w:rsidR="00B666A5" w:rsidRDefault="00B666A5">
      <w:pPr>
        <w:pStyle w:val="ConsPlusNormal"/>
        <w:spacing w:before="220"/>
        <w:ind w:firstLine="54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666A5" w:rsidRDefault="00B666A5">
      <w:pPr>
        <w:pStyle w:val="ConsPlusNormal"/>
        <w:spacing w:before="220"/>
        <w:ind w:firstLine="540"/>
        <w:jc w:val="both"/>
      </w:pPr>
      <w: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9">
        <w:r>
          <w:rPr>
            <w:color w:val="0000FF"/>
          </w:rPr>
          <w:t>статьей 39.36</w:t>
        </w:r>
      </w:hyperlink>
      <w: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0">
        <w:r>
          <w:rPr>
            <w:color w:val="0000FF"/>
          </w:rPr>
          <w:t>частью 11 статьи 55.32</w:t>
        </w:r>
      </w:hyperlink>
      <w:r>
        <w:t xml:space="preserve"> Градостроительного кодекса Российской Федерации;</w:t>
      </w:r>
    </w:p>
    <w:p w:rsidR="00B666A5" w:rsidRDefault="00B666A5">
      <w:pPr>
        <w:pStyle w:val="ConsPlusNormal"/>
        <w:spacing w:before="220"/>
        <w:ind w:firstLine="540"/>
        <w:jc w:val="both"/>
      </w:pPr>
      <w: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1">
        <w:r>
          <w:rPr>
            <w:color w:val="0000FF"/>
          </w:rPr>
          <w:t>статьей 39.36</w:t>
        </w:r>
      </w:hyperlink>
      <w:r>
        <w:t xml:space="preserve"> Земельного кодекса Российской Федерации;</w:t>
      </w:r>
    </w:p>
    <w:p w:rsidR="00B666A5" w:rsidRDefault="00B666A5">
      <w:pPr>
        <w:pStyle w:val="ConsPlusNormal"/>
        <w:spacing w:before="220"/>
        <w:ind w:firstLine="540"/>
        <w:jc w:val="both"/>
      </w:pPr>
      <w:r>
        <w:t>земельный участок расположен в границах территории, в отношении которой заключен договор о ее комплексном развитии;</w:t>
      </w:r>
    </w:p>
    <w:p w:rsidR="00B666A5" w:rsidRDefault="00B666A5">
      <w:pPr>
        <w:pStyle w:val="ConsPlusNormal"/>
        <w:spacing w:before="220"/>
        <w:ind w:firstLine="54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666A5" w:rsidRDefault="00B666A5">
      <w:pPr>
        <w:pStyle w:val="ConsPlusNormal"/>
        <w:spacing w:before="220"/>
        <w:ind w:firstLine="540"/>
        <w:jc w:val="both"/>
      </w:pP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Кабардино-Балкарской Республики или адресной инвестиционной программой;</w:t>
      </w:r>
    </w:p>
    <w:p w:rsidR="00B666A5" w:rsidRDefault="00B666A5">
      <w:pPr>
        <w:pStyle w:val="ConsPlusNormal"/>
        <w:spacing w:before="220"/>
        <w:ind w:firstLine="540"/>
        <w:jc w:val="both"/>
      </w:pPr>
      <w:r>
        <w:t xml:space="preserve">в отношении земельного участка принято решение о предварительном согласовании его </w:t>
      </w:r>
      <w:r>
        <w:lastRenderedPageBreak/>
        <w:t>предоставления;</w:t>
      </w:r>
    </w:p>
    <w:p w:rsidR="00B666A5" w:rsidRDefault="00B666A5">
      <w:pPr>
        <w:pStyle w:val="ConsPlusNormal"/>
        <w:spacing w:before="220"/>
        <w:ind w:firstLine="540"/>
        <w:jc w:val="both"/>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666A5" w:rsidRDefault="00B666A5">
      <w:pPr>
        <w:pStyle w:val="ConsPlusNormal"/>
        <w:spacing w:before="220"/>
        <w:ind w:firstLine="54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666A5" w:rsidRDefault="00B666A5">
      <w:pPr>
        <w:pStyle w:val="ConsPlusNormal"/>
        <w:spacing w:before="220"/>
        <w:ind w:firstLine="540"/>
        <w:jc w:val="both"/>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666A5" w:rsidRDefault="00B666A5">
      <w:pPr>
        <w:pStyle w:val="ConsPlusNormal"/>
        <w:spacing w:before="220"/>
        <w:ind w:firstLine="540"/>
        <w:jc w:val="both"/>
      </w:pPr>
      <w:r>
        <w:t xml:space="preserve">2.18. Оснований для приостановления предоставления результатов государственной услуги, предусмотренной </w:t>
      </w:r>
      <w:hyperlink w:anchor="P115">
        <w:r>
          <w:rPr>
            <w:color w:val="0000FF"/>
          </w:rPr>
          <w:t>пунктами 2.6.3</w:t>
        </w:r>
      </w:hyperlink>
      <w:r>
        <w:t xml:space="preserve">, </w:t>
      </w:r>
      <w:hyperlink w:anchor="P116">
        <w:r>
          <w:rPr>
            <w:color w:val="0000FF"/>
          </w:rPr>
          <w:t>2.6.4</w:t>
        </w:r>
      </w:hyperlink>
      <w:r>
        <w:t xml:space="preserve"> настоящего административного регламента, законодательством Российской Федерации не предусмотрено.</w:t>
      </w:r>
    </w:p>
    <w:p w:rsidR="00B666A5" w:rsidRDefault="00B666A5">
      <w:pPr>
        <w:pStyle w:val="ConsPlusNormal"/>
        <w:spacing w:before="220"/>
        <w:ind w:firstLine="540"/>
        <w:jc w:val="both"/>
      </w:pPr>
      <w:bookmarkStart w:id="15" w:name="P230"/>
      <w:bookmarkEnd w:id="15"/>
      <w:r>
        <w:t xml:space="preserve">2.19. Основания для отказа в предоставлении результатов государственной услуги, предусмотренной </w:t>
      </w:r>
      <w:hyperlink w:anchor="P115">
        <w:r>
          <w:rPr>
            <w:color w:val="0000FF"/>
          </w:rPr>
          <w:t>пунктами 2.6.3</w:t>
        </w:r>
      </w:hyperlink>
      <w:r>
        <w:t xml:space="preserve">, </w:t>
      </w:r>
      <w:hyperlink w:anchor="P116">
        <w:r>
          <w:rPr>
            <w:color w:val="0000FF"/>
          </w:rPr>
          <w:t>2.6.4 настоящего</w:t>
        </w:r>
      </w:hyperlink>
      <w:r>
        <w:t xml:space="preserve"> административного регламента:</w:t>
      </w:r>
    </w:p>
    <w:p w:rsidR="00B666A5" w:rsidRDefault="00B666A5">
      <w:pPr>
        <w:pStyle w:val="ConsPlusNormal"/>
        <w:spacing w:before="220"/>
        <w:ind w:firstLine="540"/>
        <w:jc w:val="both"/>
      </w:pPr>
      <w:r>
        <w:t xml:space="preserve">2.19.1. в соответствии с </w:t>
      </w:r>
      <w:hyperlink r:id="rId32">
        <w:r>
          <w:rPr>
            <w:color w:val="0000FF"/>
          </w:rPr>
          <w:t>пунктом 8 статьи 39.11</w:t>
        </w:r>
      </w:hyperlink>
      <w:r>
        <w:t xml:space="preserve"> Земельного кодекса Российской Федерации:</w:t>
      </w:r>
    </w:p>
    <w:p w:rsidR="00B666A5" w:rsidRDefault="00B666A5">
      <w:pPr>
        <w:pStyle w:val="ConsPlusNormal"/>
        <w:spacing w:before="220"/>
        <w:ind w:firstLine="540"/>
        <w:jc w:val="both"/>
      </w:pPr>
      <w:r>
        <w:t xml:space="preserve">границы земельного участка подлежат уточнению в соответствии с требованиями Федерального </w:t>
      </w:r>
      <w:hyperlink r:id="rId33">
        <w:r>
          <w:rPr>
            <w:color w:val="0000FF"/>
          </w:rPr>
          <w:t>закона</w:t>
        </w:r>
      </w:hyperlink>
      <w:r>
        <w:t xml:space="preserve"> "О государственной регистрации недвижимости";</w:t>
      </w:r>
    </w:p>
    <w:p w:rsidR="00B666A5" w:rsidRDefault="00B666A5">
      <w:pPr>
        <w:pStyle w:val="ConsPlusNormal"/>
        <w:spacing w:before="220"/>
        <w:ind w:firstLine="540"/>
        <w:jc w:val="both"/>
      </w:pP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666A5" w:rsidRDefault="00B666A5">
      <w:pPr>
        <w:pStyle w:val="ConsPlusNormal"/>
        <w:spacing w:before="220"/>
        <w:ind w:firstLine="540"/>
        <w:jc w:val="both"/>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666A5" w:rsidRDefault="00B666A5">
      <w:pPr>
        <w:pStyle w:val="ConsPlusNormal"/>
        <w:spacing w:before="220"/>
        <w:ind w:firstLine="540"/>
        <w:jc w:val="both"/>
      </w:pPr>
      <w:r>
        <w:t>земельный участок не отнесен к определенной категории земель;</w:t>
      </w:r>
    </w:p>
    <w:p w:rsidR="00B666A5" w:rsidRDefault="00B666A5">
      <w:pPr>
        <w:pStyle w:val="ConsPlusNormal"/>
        <w:spacing w:before="220"/>
        <w:ind w:firstLine="54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666A5" w:rsidRDefault="00B666A5">
      <w:pPr>
        <w:pStyle w:val="ConsPlusNormal"/>
        <w:spacing w:before="220"/>
        <w:ind w:firstLine="540"/>
        <w:jc w:val="both"/>
      </w:pPr>
      <w: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r>
          <w:rPr>
            <w:color w:val="0000FF"/>
          </w:rPr>
          <w:t>статьей 39.36</w:t>
        </w:r>
      </w:hyperlink>
      <w: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5">
        <w:r>
          <w:rPr>
            <w:color w:val="0000FF"/>
          </w:rPr>
          <w:t>частью 11 статьи 55.32</w:t>
        </w:r>
      </w:hyperlink>
      <w:r>
        <w:t xml:space="preserve"> Градостроительного кодекса Российской Федерации;</w:t>
      </w:r>
    </w:p>
    <w:p w:rsidR="00B666A5" w:rsidRDefault="00B666A5">
      <w:pPr>
        <w:pStyle w:val="ConsPlusNormal"/>
        <w:spacing w:before="220"/>
        <w:ind w:firstLine="540"/>
        <w:jc w:val="both"/>
      </w:pPr>
      <w: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w:t>
      </w:r>
      <w:r>
        <w:lastRenderedPageBreak/>
        <w:t xml:space="preserve">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6">
        <w:r>
          <w:rPr>
            <w:color w:val="0000FF"/>
          </w:rPr>
          <w:t>статьей 39.36</w:t>
        </w:r>
      </w:hyperlink>
      <w:r>
        <w:t xml:space="preserve"> Земельного кодекса Российской Федерации;</w:t>
      </w:r>
    </w:p>
    <w:p w:rsidR="00B666A5" w:rsidRDefault="00B666A5">
      <w:pPr>
        <w:pStyle w:val="ConsPlusNormal"/>
        <w:spacing w:before="220"/>
        <w:ind w:firstLine="540"/>
        <w:jc w:val="both"/>
      </w:pPr>
      <w: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666A5" w:rsidRDefault="00B666A5">
      <w:pPr>
        <w:pStyle w:val="ConsPlusNormal"/>
        <w:spacing w:before="220"/>
        <w:ind w:firstLine="540"/>
        <w:jc w:val="both"/>
      </w:pPr>
      <w:r>
        <w:t>земельный участок ограничен в обороте, за исключением случая проведения аукциона на право заключения договора аренды земельного участка;</w:t>
      </w:r>
    </w:p>
    <w:p w:rsidR="00B666A5" w:rsidRDefault="00B666A5">
      <w:pPr>
        <w:pStyle w:val="ConsPlusNormal"/>
        <w:spacing w:before="220"/>
        <w:ind w:firstLine="540"/>
        <w:jc w:val="both"/>
      </w:pPr>
      <w: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666A5" w:rsidRDefault="00B666A5">
      <w:pPr>
        <w:pStyle w:val="ConsPlusNormal"/>
        <w:spacing w:before="220"/>
        <w:ind w:firstLine="540"/>
        <w:jc w:val="both"/>
      </w:pPr>
      <w:r>
        <w:t>земельный участок расположен в границах территории, в отношении которой заключен договор о ее комплексном развитии;</w:t>
      </w:r>
    </w:p>
    <w:p w:rsidR="00B666A5" w:rsidRDefault="00B666A5">
      <w:pPr>
        <w:pStyle w:val="ConsPlusNormal"/>
        <w:spacing w:before="220"/>
        <w:ind w:firstLine="54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666A5" w:rsidRDefault="00B666A5">
      <w:pPr>
        <w:pStyle w:val="ConsPlusNormal"/>
        <w:spacing w:before="220"/>
        <w:ind w:firstLine="540"/>
        <w:jc w:val="both"/>
      </w:pP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666A5" w:rsidRDefault="00B666A5">
      <w:pPr>
        <w:pStyle w:val="ConsPlusNormal"/>
        <w:spacing w:before="220"/>
        <w:ind w:firstLine="540"/>
        <w:jc w:val="both"/>
      </w:pPr>
      <w:r>
        <w:t>в отношении земельного участка принято решение о предварительном согласовании его предоставления;</w:t>
      </w:r>
    </w:p>
    <w:p w:rsidR="00B666A5" w:rsidRDefault="00B666A5">
      <w:pPr>
        <w:pStyle w:val="ConsPlusNormal"/>
        <w:spacing w:before="220"/>
        <w:ind w:firstLine="540"/>
        <w:jc w:val="both"/>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666A5" w:rsidRDefault="00B666A5">
      <w:pPr>
        <w:pStyle w:val="ConsPlusNormal"/>
        <w:spacing w:before="220"/>
        <w:ind w:firstLine="54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666A5" w:rsidRDefault="00B666A5">
      <w:pPr>
        <w:pStyle w:val="ConsPlusNormal"/>
        <w:spacing w:before="220"/>
        <w:ind w:firstLine="540"/>
        <w:jc w:val="both"/>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666A5" w:rsidRDefault="00B666A5">
      <w:pPr>
        <w:pStyle w:val="ConsPlusNormal"/>
        <w:spacing w:before="220"/>
        <w:ind w:firstLine="540"/>
        <w:jc w:val="both"/>
      </w:pPr>
      <w: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666A5" w:rsidRDefault="00B666A5">
      <w:pPr>
        <w:pStyle w:val="ConsPlusNormal"/>
        <w:spacing w:before="220"/>
        <w:ind w:firstLine="540"/>
        <w:jc w:val="both"/>
      </w:pPr>
      <w: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666A5" w:rsidRDefault="00B666A5">
      <w:pPr>
        <w:pStyle w:val="ConsPlusNormal"/>
        <w:spacing w:before="220"/>
        <w:ind w:firstLine="540"/>
        <w:jc w:val="both"/>
      </w:pPr>
      <w:r>
        <w:t xml:space="preserve">в отношении земельного участка отсутствует информация о возможности подключения </w:t>
      </w:r>
      <w:r>
        <w:lastRenderedPageBreak/>
        <w:t>(технологического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666A5" w:rsidRDefault="00B666A5">
      <w:pPr>
        <w:pStyle w:val="ConsPlusNormal"/>
        <w:spacing w:before="220"/>
        <w:ind w:firstLine="540"/>
        <w:jc w:val="both"/>
      </w:pPr>
      <w:r>
        <w:t xml:space="preserve">2.19.2 в соответствии с </w:t>
      </w:r>
      <w:hyperlink r:id="rId37">
        <w:r>
          <w:rPr>
            <w:color w:val="0000FF"/>
          </w:rPr>
          <w:t>пунктом 10 статьи 39.11</w:t>
        </w:r>
      </w:hyperlink>
      <w:r>
        <w:t xml:space="preserve">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предусмотренные </w:t>
      </w:r>
      <w:hyperlink r:id="rId38">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9">
        <w:r>
          <w:rPr>
            <w:color w:val="0000FF"/>
          </w:rPr>
          <w:t>частью 3 статьи 14</w:t>
        </w:r>
      </w:hyperlink>
      <w:r>
        <w:t xml:space="preserve"> указанного Федерального закона.</w:t>
      </w:r>
    </w:p>
    <w:p w:rsidR="00B666A5" w:rsidRDefault="00B666A5">
      <w:pPr>
        <w:pStyle w:val="ConsPlusNormal"/>
        <w:jc w:val="both"/>
      </w:pPr>
    </w:p>
    <w:p w:rsidR="00B666A5" w:rsidRDefault="00B666A5">
      <w:pPr>
        <w:pStyle w:val="ConsPlusTitle"/>
        <w:jc w:val="center"/>
        <w:outlineLvl w:val="2"/>
      </w:pPr>
      <w:r>
        <w:t>Перечень услуг, которые являются необходимыми</w:t>
      </w:r>
    </w:p>
    <w:p w:rsidR="00B666A5" w:rsidRDefault="00B666A5">
      <w:pPr>
        <w:pStyle w:val="ConsPlusTitle"/>
        <w:jc w:val="center"/>
      </w:pPr>
      <w:r>
        <w:t>и обязательными для предоставления государственной услуги,</w:t>
      </w:r>
    </w:p>
    <w:p w:rsidR="00B666A5" w:rsidRDefault="00B666A5">
      <w:pPr>
        <w:pStyle w:val="ConsPlusTitle"/>
        <w:jc w:val="center"/>
      </w:pPr>
      <w:r>
        <w:t>в том числе сведения о документе (документах), выдаваемом</w:t>
      </w:r>
    </w:p>
    <w:p w:rsidR="00B666A5" w:rsidRDefault="00B666A5">
      <w:pPr>
        <w:pStyle w:val="ConsPlusTitle"/>
        <w:jc w:val="center"/>
      </w:pPr>
      <w:r>
        <w:t>(выдаваемых) организациями, участвующими в предоставлении</w:t>
      </w:r>
    </w:p>
    <w:p w:rsidR="00B666A5" w:rsidRDefault="00B666A5">
      <w:pPr>
        <w:pStyle w:val="ConsPlusTitle"/>
        <w:jc w:val="center"/>
      </w:pPr>
      <w:r>
        <w:t>государственной услуги</w:t>
      </w:r>
    </w:p>
    <w:p w:rsidR="00B666A5" w:rsidRDefault="00B666A5">
      <w:pPr>
        <w:pStyle w:val="ConsPlusNormal"/>
        <w:jc w:val="both"/>
      </w:pPr>
    </w:p>
    <w:p w:rsidR="00B666A5" w:rsidRDefault="00B666A5">
      <w:pPr>
        <w:pStyle w:val="ConsPlusNormal"/>
        <w:ind w:firstLine="540"/>
        <w:jc w:val="both"/>
      </w:pPr>
      <w:r>
        <w:t>2.20. Услуги, необходимые и обязательные для предоставления государственной услуги, отсутствуют.</w:t>
      </w:r>
    </w:p>
    <w:p w:rsidR="00B666A5" w:rsidRDefault="00B666A5">
      <w:pPr>
        <w:pStyle w:val="ConsPlusNormal"/>
        <w:jc w:val="both"/>
      </w:pPr>
    </w:p>
    <w:p w:rsidR="00B666A5" w:rsidRDefault="00B666A5">
      <w:pPr>
        <w:pStyle w:val="ConsPlusTitle"/>
        <w:jc w:val="center"/>
        <w:outlineLvl w:val="2"/>
      </w:pPr>
      <w:r>
        <w:t>Порядок, размер и основания взимания государственной пошлины</w:t>
      </w:r>
    </w:p>
    <w:p w:rsidR="00B666A5" w:rsidRDefault="00B666A5">
      <w:pPr>
        <w:pStyle w:val="ConsPlusTitle"/>
        <w:jc w:val="center"/>
      </w:pPr>
      <w:r>
        <w:t>или иной оплаты, взимаемой за предоставление государственной</w:t>
      </w:r>
    </w:p>
    <w:p w:rsidR="00B666A5" w:rsidRDefault="00B666A5">
      <w:pPr>
        <w:pStyle w:val="ConsPlusTitle"/>
        <w:jc w:val="center"/>
      </w:pPr>
      <w:r>
        <w:t>услуги</w:t>
      </w:r>
    </w:p>
    <w:p w:rsidR="00B666A5" w:rsidRDefault="00B666A5">
      <w:pPr>
        <w:pStyle w:val="ConsPlusNormal"/>
        <w:jc w:val="both"/>
      </w:pPr>
    </w:p>
    <w:p w:rsidR="00B666A5" w:rsidRDefault="00B666A5">
      <w:pPr>
        <w:pStyle w:val="ConsPlusNormal"/>
        <w:ind w:firstLine="540"/>
        <w:jc w:val="both"/>
      </w:pPr>
      <w:r>
        <w:t>2.21. Предоставление государственной услуги осуществляется бесплатно.</w:t>
      </w:r>
    </w:p>
    <w:p w:rsidR="00B666A5" w:rsidRDefault="00B666A5">
      <w:pPr>
        <w:pStyle w:val="ConsPlusNormal"/>
        <w:jc w:val="both"/>
      </w:pPr>
    </w:p>
    <w:p w:rsidR="00B666A5" w:rsidRDefault="00B666A5">
      <w:pPr>
        <w:pStyle w:val="ConsPlusTitle"/>
        <w:jc w:val="center"/>
        <w:outlineLvl w:val="2"/>
      </w:pPr>
      <w:r>
        <w:t>Порядок, размер и основания взимания платы за предоставление</w:t>
      </w:r>
    </w:p>
    <w:p w:rsidR="00B666A5" w:rsidRDefault="00B666A5">
      <w:pPr>
        <w:pStyle w:val="ConsPlusTitle"/>
        <w:jc w:val="center"/>
      </w:pPr>
      <w:r>
        <w:t>услуг, которые являются необходимыми и обязательными</w:t>
      </w:r>
    </w:p>
    <w:p w:rsidR="00B666A5" w:rsidRDefault="00B666A5">
      <w:pPr>
        <w:pStyle w:val="ConsPlusTitle"/>
        <w:jc w:val="center"/>
      </w:pPr>
      <w:r>
        <w:t>для предоставления государственной услуги, включая</w:t>
      </w:r>
    </w:p>
    <w:p w:rsidR="00B666A5" w:rsidRDefault="00B666A5">
      <w:pPr>
        <w:pStyle w:val="ConsPlusTitle"/>
        <w:jc w:val="center"/>
      </w:pPr>
      <w:r>
        <w:t>информацию о методике расчета размера такой платы</w:t>
      </w:r>
    </w:p>
    <w:p w:rsidR="00B666A5" w:rsidRDefault="00B666A5">
      <w:pPr>
        <w:pStyle w:val="ConsPlusNormal"/>
        <w:jc w:val="both"/>
      </w:pPr>
    </w:p>
    <w:p w:rsidR="00B666A5" w:rsidRDefault="00B666A5">
      <w:pPr>
        <w:pStyle w:val="ConsPlusNormal"/>
        <w:ind w:firstLine="540"/>
        <w:jc w:val="both"/>
      </w:pPr>
      <w:r>
        <w:t>2.22. Услуги, необходимые и обязательные для предоставления государственной услуги, отсутствуют.</w:t>
      </w:r>
    </w:p>
    <w:p w:rsidR="00B666A5" w:rsidRDefault="00B666A5">
      <w:pPr>
        <w:pStyle w:val="ConsPlusNormal"/>
        <w:jc w:val="both"/>
      </w:pPr>
    </w:p>
    <w:p w:rsidR="00B666A5" w:rsidRDefault="00B666A5">
      <w:pPr>
        <w:pStyle w:val="ConsPlusTitle"/>
        <w:jc w:val="center"/>
        <w:outlineLvl w:val="2"/>
      </w:pPr>
      <w:r>
        <w:t>Максимальный срок ожидания в очереди при подаче запроса</w:t>
      </w:r>
    </w:p>
    <w:p w:rsidR="00B666A5" w:rsidRDefault="00B666A5">
      <w:pPr>
        <w:pStyle w:val="ConsPlusTitle"/>
        <w:jc w:val="center"/>
      </w:pPr>
      <w:r>
        <w:t>о предоставлении государственной услуги и при получении</w:t>
      </w:r>
    </w:p>
    <w:p w:rsidR="00B666A5" w:rsidRDefault="00B666A5">
      <w:pPr>
        <w:pStyle w:val="ConsPlusTitle"/>
        <w:jc w:val="center"/>
      </w:pPr>
      <w:r>
        <w:t>результата предоставления государственной услуги</w:t>
      </w:r>
    </w:p>
    <w:p w:rsidR="00B666A5" w:rsidRDefault="00B666A5">
      <w:pPr>
        <w:pStyle w:val="ConsPlusNormal"/>
        <w:jc w:val="both"/>
      </w:pPr>
    </w:p>
    <w:p w:rsidR="00B666A5" w:rsidRDefault="00B666A5">
      <w:pPr>
        <w:pStyle w:val="ConsPlusNormal"/>
        <w:ind w:firstLine="540"/>
        <w:jc w:val="both"/>
      </w:pPr>
      <w:r>
        <w:t>2.23.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p>
    <w:p w:rsidR="00B666A5" w:rsidRDefault="00B666A5">
      <w:pPr>
        <w:pStyle w:val="ConsPlusNormal"/>
        <w:jc w:val="both"/>
      </w:pPr>
    </w:p>
    <w:p w:rsidR="00B666A5" w:rsidRDefault="00B666A5">
      <w:pPr>
        <w:pStyle w:val="ConsPlusTitle"/>
        <w:jc w:val="center"/>
        <w:outlineLvl w:val="2"/>
      </w:pPr>
      <w:r>
        <w:t>Срок и порядок регистрации запроса заявителя</w:t>
      </w:r>
    </w:p>
    <w:p w:rsidR="00B666A5" w:rsidRDefault="00B666A5">
      <w:pPr>
        <w:pStyle w:val="ConsPlusTitle"/>
        <w:jc w:val="center"/>
      </w:pPr>
      <w:r>
        <w:t>о предоставлении государственной услуги, в том числе</w:t>
      </w:r>
    </w:p>
    <w:p w:rsidR="00B666A5" w:rsidRDefault="00B666A5">
      <w:pPr>
        <w:pStyle w:val="ConsPlusTitle"/>
        <w:jc w:val="center"/>
      </w:pPr>
      <w:r>
        <w:t>в электронной форме</w:t>
      </w:r>
    </w:p>
    <w:p w:rsidR="00B666A5" w:rsidRDefault="00B666A5">
      <w:pPr>
        <w:pStyle w:val="ConsPlusNormal"/>
        <w:jc w:val="both"/>
      </w:pPr>
    </w:p>
    <w:p w:rsidR="00B666A5" w:rsidRDefault="00B666A5">
      <w:pPr>
        <w:pStyle w:val="ConsPlusNormal"/>
        <w:ind w:firstLine="540"/>
        <w:jc w:val="both"/>
      </w:pPr>
      <w:r>
        <w:t>2.24. Срок регистрации заявления о предоставлении государственной услуги подлежит регистрации в Уполномоченном органе в течение 1 (одного) рабочего дня со дня поступления заявления и документов, необходимых для предоставления государственной услуги.</w:t>
      </w:r>
    </w:p>
    <w:p w:rsidR="00B666A5" w:rsidRDefault="00B666A5">
      <w:pPr>
        <w:pStyle w:val="ConsPlusNormal"/>
        <w:spacing w:before="220"/>
        <w:ind w:firstLine="540"/>
        <w:jc w:val="both"/>
      </w:pPr>
      <w:r>
        <w:t xml:space="preserve">В случае наличия оснований для отказа в приеме документов, необходимых для предоставления государственной услуги, указанных в </w:t>
      </w:r>
      <w:hyperlink w:anchor="P132">
        <w:r>
          <w:rPr>
            <w:color w:val="0000FF"/>
          </w:rPr>
          <w:t>пункте 2.8</w:t>
        </w:r>
      </w:hyperlink>
      <w:r>
        <w:t xml:space="preserve"> настоящего Административного </w:t>
      </w:r>
      <w:r>
        <w:lastRenderedPageBreak/>
        <w:t xml:space="preserve">регламента, Уполномоченный орган не позднее следующего за днем поступления заявления и документов, необходимых для предоставления государственной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государственной услуги по </w:t>
      </w:r>
      <w:hyperlink w:anchor="P1039">
        <w:r>
          <w:rPr>
            <w:color w:val="0000FF"/>
          </w:rPr>
          <w:t>форме</w:t>
        </w:r>
      </w:hyperlink>
      <w:r>
        <w:t>, приведенной в приложении N 7 к настоящему Административному регламенту.</w:t>
      </w:r>
    </w:p>
    <w:p w:rsidR="00B666A5" w:rsidRDefault="00B666A5">
      <w:pPr>
        <w:pStyle w:val="ConsPlusNormal"/>
        <w:jc w:val="both"/>
      </w:pPr>
    </w:p>
    <w:p w:rsidR="00B666A5" w:rsidRDefault="00B666A5">
      <w:pPr>
        <w:pStyle w:val="ConsPlusTitle"/>
        <w:jc w:val="center"/>
        <w:outlineLvl w:val="2"/>
      </w:pPr>
      <w:r>
        <w:t>Требования к помещениям, в которых предоставляется</w:t>
      </w:r>
    </w:p>
    <w:p w:rsidR="00B666A5" w:rsidRDefault="00B666A5">
      <w:pPr>
        <w:pStyle w:val="ConsPlusTitle"/>
        <w:jc w:val="center"/>
      </w:pPr>
      <w:r>
        <w:t>государственная услуга</w:t>
      </w:r>
    </w:p>
    <w:p w:rsidR="00B666A5" w:rsidRDefault="00B666A5">
      <w:pPr>
        <w:pStyle w:val="ConsPlusNormal"/>
        <w:jc w:val="both"/>
      </w:pPr>
    </w:p>
    <w:p w:rsidR="00B666A5" w:rsidRDefault="00B666A5">
      <w:pPr>
        <w:pStyle w:val="ConsPlusNormal"/>
        <w:ind w:firstLine="540"/>
        <w:jc w:val="both"/>
      </w:pPr>
      <w:r>
        <w:t>2.25.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B666A5" w:rsidRDefault="00B666A5">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666A5" w:rsidRDefault="00B666A5">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666A5" w:rsidRDefault="00B666A5">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666A5" w:rsidRDefault="00B666A5">
      <w:pPr>
        <w:pStyle w:val="ConsPlusNormal"/>
        <w:spacing w:before="220"/>
        <w:ind w:firstLine="540"/>
        <w:jc w:val="both"/>
      </w:pPr>
      <w:r>
        <w:t>Помещения, в которых предоставляется государственная услуга, должны соответствовать санитарно-эпидемиологическим правилам и нормативам.</w:t>
      </w:r>
    </w:p>
    <w:p w:rsidR="00B666A5" w:rsidRDefault="00B666A5">
      <w:pPr>
        <w:pStyle w:val="ConsPlusNormal"/>
        <w:spacing w:before="220"/>
        <w:ind w:firstLine="540"/>
        <w:jc w:val="both"/>
      </w:pPr>
      <w:r>
        <w:t>Помещения, в которых предоставляется государственная услуга, оснащаются:</w:t>
      </w:r>
    </w:p>
    <w:p w:rsidR="00B666A5" w:rsidRDefault="00B666A5">
      <w:pPr>
        <w:pStyle w:val="ConsPlusNormal"/>
        <w:spacing w:before="220"/>
        <w:ind w:firstLine="540"/>
        <w:jc w:val="both"/>
      </w:pPr>
      <w:r>
        <w:t>противопожарной системой и средствами пожаротушения;</w:t>
      </w:r>
    </w:p>
    <w:p w:rsidR="00B666A5" w:rsidRDefault="00B666A5">
      <w:pPr>
        <w:pStyle w:val="ConsPlusNormal"/>
        <w:spacing w:before="220"/>
        <w:ind w:firstLine="540"/>
        <w:jc w:val="both"/>
      </w:pPr>
      <w:r>
        <w:t>системой оповещения о возникновении чрезвычайной ситуации;</w:t>
      </w:r>
    </w:p>
    <w:p w:rsidR="00B666A5" w:rsidRDefault="00B666A5">
      <w:pPr>
        <w:pStyle w:val="ConsPlusNormal"/>
        <w:spacing w:before="220"/>
        <w:ind w:firstLine="540"/>
        <w:jc w:val="both"/>
      </w:pPr>
      <w:r>
        <w:t>средствами оказания первой медицинской помощи;</w:t>
      </w:r>
    </w:p>
    <w:p w:rsidR="00B666A5" w:rsidRDefault="00B666A5">
      <w:pPr>
        <w:pStyle w:val="ConsPlusNormal"/>
        <w:spacing w:before="220"/>
        <w:ind w:firstLine="540"/>
        <w:jc w:val="both"/>
      </w:pPr>
      <w:r>
        <w:t>туалетными комнатами для посетителей.</w:t>
      </w:r>
    </w:p>
    <w:p w:rsidR="00B666A5" w:rsidRDefault="00B666A5">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666A5" w:rsidRDefault="00B666A5">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666A5" w:rsidRDefault="00B666A5">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B666A5" w:rsidRDefault="00B666A5">
      <w:pPr>
        <w:pStyle w:val="ConsPlusNormal"/>
        <w:spacing w:before="220"/>
        <w:ind w:firstLine="540"/>
        <w:jc w:val="both"/>
      </w:pPr>
      <w:r>
        <w:t xml:space="preserve">Места приема Заявителей оборудуются информационными табличками (вывесками) с </w:t>
      </w:r>
      <w:r>
        <w:lastRenderedPageBreak/>
        <w:t>указанием:</w:t>
      </w:r>
    </w:p>
    <w:p w:rsidR="00B666A5" w:rsidRDefault="00B666A5">
      <w:pPr>
        <w:pStyle w:val="ConsPlusNormal"/>
        <w:spacing w:before="220"/>
        <w:ind w:firstLine="540"/>
        <w:jc w:val="both"/>
      </w:pPr>
      <w:r>
        <w:t>номера кабинета и наименования отдела;</w:t>
      </w:r>
    </w:p>
    <w:p w:rsidR="00B666A5" w:rsidRDefault="00B666A5">
      <w:pPr>
        <w:pStyle w:val="ConsPlusNormal"/>
        <w:spacing w:before="220"/>
        <w:ind w:firstLine="540"/>
        <w:jc w:val="both"/>
      </w:pPr>
      <w:r>
        <w:t>фамилии, имени и отчества (последнее - при наличии), должности ответственного лица за прием документов;</w:t>
      </w:r>
    </w:p>
    <w:p w:rsidR="00B666A5" w:rsidRDefault="00B666A5">
      <w:pPr>
        <w:pStyle w:val="ConsPlusNormal"/>
        <w:spacing w:before="220"/>
        <w:ind w:firstLine="540"/>
        <w:jc w:val="both"/>
      </w:pPr>
      <w:r>
        <w:t>графика приема Заявителей.</w:t>
      </w:r>
    </w:p>
    <w:p w:rsidR="00B666A5" w:rsidRDefault="00B666A5">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666A5" w:rsidRDefault="00B666A5">
      <w:pPr>
        <w:pStyle w:val="ConsPlusNormal"/>
        <w:spacing w:before="22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666A5" w:rsidRDefault="00B666A5">
      <w:pPr>
        <w:pStyle w:val="ConsPlusNormal"/>
        <w:spacing w:before="220"/>
        <w:ind w:firstLine="540"/>
        <w:jc w:val="both"/>
      </w:pPr>
      <w:r>
        <w:t>При предоставлении государственной услуги инвалидам обеспечиваются:</w:t>
      </w:r>
    </w:p>
    <w:p w:rsidR="00B666A5" w:rsidRDefault="00B666A5">
      <w:pPr>
        <w:pStyle w:val="ConsPlusNormal"/>
        <w:spacing w:before="220"/>
        <w:ind w:firstLine="540"/>
        <w:jc w:val="both"/>
      </w:pPr>
      <w:r>
        <w:t>возможность беспрепятственного доступа к объекту (зданию, помещению), в котором предоставляется государственная услуга;</w:t>
      </w:r>
    </w:p>
    <w:p w:rsidR="00B666A5" w:rsidRDefault="00B666A5">
      <w:pPr>
        <w:pStyle w:val="ConsPlusNormal"/>
        <w:spacing w:before="220"/>
        <w:ind w:firstLine="54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666A5" w:rsidRDefault="00B666A5">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B666A5" w:rsidRDefault="00B666A5">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B666A5" w:rsidRDefault="00B666A5">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666A5" w:rsidRDefault="00B666A5">
      <w:pPr>
        <w:pStyle w:val="ConsPlusNormal"/>
        <w:spacing w:before="220"/>
        <w:ind w:firstLine="540"/>
        <w:jc w:val="both"/>
      </w:pPr>
      <w:r>
        <w:t>допуск сурдопереводчика и тифлосурдопереводчика;</w:t>
      </w:r>
    </w:p>
    <w:p w:rsidR="00B666A5" w:rsidRDefault="00B666A5">
      <w:pPr>
        <w:pStyle w:val="ConsPlusNormal"/>
        <w:spacing w:before="22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государственная услуга;</w:t>
      </w:r>
    </w:p>
    <w:p w:rsidR="00B666A5" w:rsidRDefault="00B666A5">
      <w:pPr>
        <w:pStyle w:val="ConsPlusNormal"/>
        <w:spacing w:before="220"/>
        <w:ind w:firstLine="540"/>
        <w:jc w:val="both"/>
      </w:pPr>
      <w:r>
        <w:t>оказание инвалидам помощи в преодолении барьеров, мешающих получению ими государственных услуг наравне с другими лицами.</w:t>
      </w:r>
    </w:p>
    <w:p w:rsidR="00B666A5" w:rsidRDefault="00B666A5">
      <w:pPr>
        <w:pStyle w:val="ConsPlusNormal"/>
        <w:jc w:val="both"/>
      </w:pPr>
    </w:p>
    <w:p w:rsidR="00B666A5" w:rsidRDefault="00B666A5">
      <w:pPr>
        <w:pStyle w:val="ConsPlusTitle"/>
        <w:jc w:val="center"/>
        <w:outlineLvl w:val="2"/>
      </w:pPr>
      <w:r>
        <w:t>Показатели доступности и качества государственной услуги</w:t>
      </w:r>
    </w:p>
    <w:p w:rsidR="00B666A5" w:rsidRDefault="00B666A5">
      <w:pPr>
        <w:pStyle w:val="ConsPlusNormal"/>
        <w:jc w:val="both"/>
      </w:pPr>
    </w:p>
    <w:p w:rsidR="00B666A5" w:rsidRDefault="00B666A5">
      <w:pPr>
        <w:pStyle w:val="ConsPlusNormal"/>
        <w:ind w:firstLine="540"/>
        <w:jc w:val="both"/>
      </w:pPr>
      <w:r>
        <w:t>2.26. Основными показателями доступности предоставления государственной услуги являются:</w:t>
      </w:r>
    </w:p>
    <w:p w:rsidR="00B666A5" w:rsidRDefault="00B666A5">
      <w:pPr>
        <w:pStyle w:val="ConsPlusNormal"/>
        <w:spacing w:before="220"/>
        <w:ind w:firstLine="540"/>
        <w:jc w:val="both"/>
      </w:pPr>
      <w:r>
        <w:t>2.26.1.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B666A5" w:rsidRDefault="00B666A5">
      <w:pPr>
        <w:pStyle w:val="ConsPlusNormal"/>
        <w:spacing w:before="220"/>
        <w:ind w:firstLine="540"/>
        <w:jc w:val="both"/>
      </w:pPr>
      <w:r>
        <w:t xml:space="preserve">2.26.2. Возможность получения заявителем уведомлений о предоставлении </w:t>
      </w:r>
      <w:r>
        <w:lastRenderedPageBreak/>
        <w:t>государственной услуги с помощью ЕПГУ.</w:t>
      </w:r>
    </w:p>
    <w:p w:rsidR="00B666A5" w:rsidRDefault="00B666A5">
      <w:pPr>
        <w:pStyle w:val="ConsPlusNormal"/>
        <w:spacing w:before="220"/>
        <w:ind w:firstLine="540"/>
        <w:jc w:val="both"/>
      </w:pPr>
      <w:r>
        <w:t>2.26.3.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B666A5" w:rsidRDefault="00B666A5">
      <w:pPr>
        <w:pStyle w:val="ConsPlusNormal"/>
        <w:spacing w:before="220"/>
        <w:ind w:firstLine="540"/>
        <w:jc w:val="both"/>
      </w:pPr>
      <w:r>
        <w:t>2.27. Основными показателями качества предоставления государственной услуги являются:</w:t>
      </w:r>
    </w:p>
    <w:p w:rsidR="00B666A5" w:rsidRDefault="00B666A5">
      <w:pPr>
        <w:pStyle w:val="ConsPlusNormal"/>
        <w:spacing w:before="220"/>
        <w:ind w:firstLine="540"/>
        <w:jc w:val="both"/>
      </w:pPr>
      <w:r>
        <w:t>2.27.1.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B666A5" w:rsidRDefault="00B666A5">
      <w:pPr>
        <w:pStyle w:val="ConsPlusNormal"/>
        <w:spacing w:before="220"/>
        <w:ind w:firstLine="540"/>
        <w:jc w:val="both"/>
      </w:pPr>
      <w:r>
        <w:t>2.27.2. Минимально возможное количество взаимодействий гражданина с должностными лицами, участвующими в предоставлении государственной услуги.</w:t>
      </w:r>
    </w:p>
    <w:p w:rsidR="00B666A5" w:rsidRDefault="00B666A5">
      <w:pPr>
        <w:pStyle w:val="ConsPlusNormal"/>
        <w:spacing w:before="220"/>
        <w:ind w:firstLine="540"/>
        <w:jc w:val="both"/>
      </w:pPr>
      <w:r>
        <w:t>2.27.3. Отсутствие обоснованных жалоб на действия (бездействие) сотрудников и их некорректное (невнимательное) отношение к заявителям.</w:t>
      </w:r>
    </w:p>
    <w:p w:rsidR="00B666A5" w:rsidRDefault="00B666A5">
      <w:pPr>
        <w:pStyle w:val="ConsPlusNormal"/>
        <w:spacing w:before="220"/>
        <w:ind w:firstLine="540"/>
        <w:jc w:val="both"/>
      </w:pPr>
      <w:r>
        <w:t>2.27.4. Отсутствие нарушений установленных сроков в процессе предоставления государственной услуги.</w:t>
      </w:r>
    </w:p>
    <w:p w:rsidR="00B666A5" w:rsidRDefault="00B666A5">
      <w:pPr>
        <w:pStyle w:val="ConsPlusNormal"/>
        <w:spacing w:before="220"/>
        <w:ind w:firstLine="540"/>
        <w:jc w:val="both"/>
      </w:pPr>
      <w:r>
        <w:t>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rsidR="00B666A5" w:rsidRDefault="00B666A5">
      <w:pPr>
        <w:pStyle w:val="ConsPlusNormal"/>
        <w:jc w:val="both"/>
      </w:pPr>
    </w:p>
    <w:p w:rsidR="00B666A5" w:rsidRDefault="00B666A5">
      <w:pPr>
        <w:pStyle w:val="ConsPlusTitle"/>
        <w:jc w:val="center"/>
        <w:outlineLvl w:val="2"/>
      </w:pPr>
      <w:r>
        <w:t>Иные требования, в том числе учитывающие особенности</w:t>
      </w:r>
    </w:p>
    <w:p w:rsidR="00B666A5" w:rsidRDefault="00B666A5">
      <w:pPr>
        <w:pStyle w:val="ConsPlusTitle"/>
        <w:jc w:val="center"/>
      </w:pPr>
      <w:r>
        <w:t>предоставления государственной услуги в многофункциональных</w:t>
      </w:r>
    </w:p>
    <w:p w:rsidR="00B666A5" w:rsidRDefault="00B666A5">
      <w:pPr>
        <w:pStyle w:val="ConsPlusTitle"/>
        <w:jc w:val="center"/>
      </w:pPr>
      <w:r>
        <w:t>центрах, особенности предоставления государственной услуги</w:t>
      </w:r>
    </w:p>
    <w:p w:rsidR="00B666A5" w:rsidRDefault="00B666A5">
      <w:pPr>
        <w:pStyle w:val="ConsPlusTitle"/>
        <w:jc w:val="center"/>
      </w:pPr>
      <w:r>
        <w:t>по экстерриториальному принципу и особенности предоставления</w:t>
      </w:r>
    </w:p>
    <w:p w:rsidR="00B666A5" w:rsidRDefault="00B666A5">
      <w:pPr>
        <w:pStyle w:val="ConsPlusTitle"/>
        <w:jc w:val="center"/>
      </w:pPr>
      <w:r>
        <w:t>государственной услуги в электронной форме</w:t>
      </w:r>
    </w:p>
    <w:p w:rsidR="00B666A5" w:rsidRDefault="00B666A5">
      <w:pPr>
        <w:pStyle w:val="ConsPlusNormal"/>
        <w:jc w:val="both"/>
      </w:pPr>
    </w:p>
    <w:p w:rsidR="00B666A5" w:rsidRDefault="00B666A5">
      <w:pPr>
        <w:pStyle w:val="ConsPlusNormal"/>
        <w:ind w:firstLine="540"/>
        <w:jc w:val="both"/>
      </w:pPr>
      <w:r>
        <w:t>2.28.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p>
    <w:p w:rsidR="00B666A5" w:rsidRDefault="00B666A5">
      <w:pPr>
        <w:pStyle w:val="ConsPlusNormal"/>
        <w:spacing w:before="220"/>
        <w:ind w:firstLine="540"/>
        <w:jc w:val="both"/>
      </w:pPr>
      <w:r>
        <w:t>2.29. Заявителям обеспечивается возможность представления заявления и прилагаемых документов в форме электронных документов посредством ЕПГУ.</w:t>
      </w:r>
    </w:p>
    <w:p w:rsidR="00B666A5" w:rsidRDefault="00B666A5">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B666A5" w:rsidRDefault="00B666A5">
      <w:pPr>
        <w:pStyle w:val="ConsPlusNormal"/>
        <w:spacing w:before="220"/>
        <w:ind w:firstLine="540"/>
        <w:jc w:val="both"/>
      </w:pPr>
      <w: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B666A5" w:rsidRDefault="00B666A5">
      <w:pPr>
        <w:pStyle w:val="ConsPlusNormal"/>
        <w:spacing w:before="220"/>
        <w:ind w:firstLine="540"/>
        <w:jc w:val="both"/>
      </w:pPr>
      <w:r>
        <w:t xml:space="preserve">Результаты предоставления государственной услуги, указанные в </w:t>
      </w:r>
      <w:hyperlink w:anchor="P111">
        <w:r>
          <w:rPr>
            <w:color w:val="0000FF"/>
          </w:rPr>
          <w:t>пунктах 2.5</w:t>
        </w:r>
      </w:hyperlink>
      <w:r>
        <w:t xml:space="preserve">, </w:t>
      </w:r>
      <w:hyperlink w:anchor="P112">
        <w:r>
          <w:rPr>
            <w:color w:val="0000FF"/>
          </w:rPr>
          <w:t>2.6</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666A5" w:rsidRDefault="00B666A5">
      <w:pPr>
        <w:pStyle w:val="ConsPlusNormal"/>
        <w:spacing w:before="220"/>
        <w:ind w:firstLine="540"/>
        <w:jc w:val="both"/>
      </w:pPr>
      <w:r>
        <w:t xml:space="preserve">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предусмотренном </w:t>
      </w:r>
      <w:hyperlink w:anchor="P551">
        <w:r>
          <w:rPr>
            <w:color w:val="0000FF"/>
          </w:rPr>
          <w:t>пунктом 6.4</w:t>
        </w:r>
      </w:hyperlink>
      <w:r>
        <w:t xml:space="preserve"> настоящего </w:t>
      </w:r>
      <w:r>
        <w:lastRenderedPageBreak/>
        <w:t>административного регламента.</w:t>
      </w:r>
    </w:p>
    <w:p w:rsidR="00B666A5" w:rsidRDefault="00B666A5">
      <w:pPr>
        <w:pStyle w:val="ConsPlusNormal"/>
        <w:spacing w:before="220"/>
        <w:ind w:firstLine="540"/>
        <w:jc w:val="both"/>
      </w:pPr>
      <w:r>
        <w:t>2.30. Электронные документы могут быть предоставлены в следующих форматах: xml, doc, docx, odt, xls, xlsx, ods, pdf, jpg, jpeg, zip, rar, sig, png, bmp, tiff.</w:t>
      </w:r>
    </w:p>
    <w:p w:rsidR="00B666A5" w:rsidRDefault="00B666A5">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666A5" w:rsidRDefault="00B666A5">
      <w:pPr>
        <w:pStyle w:val="ConsPlusNormal"/>
        <w:spacing w:before="220"/>
        <w:ind w:firstLine="540"/>
        <w:jc w:val="both"/>
      </w:pPr>
      <w:r>
        <w:t>- "черно-белый" (при отсутствии в документе графических изображений и (или) цветного текста);</w:t>
      </w:r>
    </w:p>
    <w:p w:rsidR="00B666A5" w:rsidRDefault="00B666A5">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B666A5" w:rsidRDefault="00B666A5">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B666A5" w:rsidRDefault="00B666A5">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B666A5" w:rsidRDefault="00B666A5">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B666A5" w:rsidRDefault="00B666A5">
      <w:pPr>
        <w:pStyle w:val="ConsPlusNormal"/>
        <w:spacing w:before="220"/>
        <w:ind w:firstLine="540"/>
        <w:jc w:val="both"/>
      </w:pPr>
      <w:r>
        <w:t>Электронные документы должны обеспечивать:</w:t>
      </w:r>
    </w:p>
    <w:p w:rsidR="00B666A5" w:rsidRDefault="00B666A5">
      <w:pPr>
        <w:pStyle w:val="ConsPlusNormal"/>
        <w:spacing w:before="220"/>
        <w:ind w:firstLine="540"/>
        <w:jc w:val="both"/>
      </w:pPr>
      <w:r>
        <w:t>- возможность идентифицировать документ и количество листов в документе;</w:t>
      </w:r>
    </w:p>
    <w:p w:rsidR="00B666A5" w:rsidRDefault="00B666A5">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666A5" w:rsidRDefault="00B666A5">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B666A5" w:rsidRDefault="00B666A5">
      <w:pPr>
        <w:pStyle w:val="ConsPlusNormal"/>
        <w:jc w:val="both"/>
      </w:pPr>
    </w:p>
    <w:p w:rsidR="00B666A5" w:rsidRDefault="00B666A5">
      <w:pPr>
        <w:pStyle w:val="ConsPlusTitle"/>
        <w:jc w:val="center"/>
        <w:outlineLvl w:val="1"/>
      </w:pPr>
      <w:r>
        <w:t>III. Состав, последовательность и сроки выполнения</w:t>
      </w:r>
    </w:p>
    <w:p w:rsidR="00B666A5" w:rsidRDefault="00B666A5">
      <w:pPr>
        <w:pStyle w:val="ConsPlusTitle"/>
        <w:jc w:val="center"/>
      </w:pPr>
      <w:r>
        <w:t>административных процедур (действий), требования к порядку</w:t>
      </w:r>
    </w:p>
    <w:p w:rsidR="00B666A5" w:rsidRDefault="00B666A5">
      <w:pPr>
        <w:pStyle w:val="ConsPlusTitle"/>
        <w:jc w:val="center"/>
      </w:pPr>
      <w:r>
        <w:t>их выполнения, в том числе особенности выполнения</w:t>
      </w:r>
    </w:p>
    <w:p w:rsidR="00B666A5" w:rsidRDefault="00B666A5">
      <w:pPr>
        <w:pStyle w:val="ConsPlusTitle"/>
        <w:jc w:val="center"/>
      </w:pPr>
      <w:r>
        <w:t>административных процедур в электронной форме</w:t>
      </w:r>
    </w:p>
    <w:p w:rsidR="00B666A5" w:rsidRDefault="00B666A5">
      <w:pPr>
        <w:pStyle w:val="ConsPlusNormal"/>
        <w:jc w:val="both"/>
      </w:pPr>
    </w:p>
    <w:p w:rsidR="00B666A5" w:rsidRDefault="00B666A5">
      <w:pPr>
        <w:pStyle w:val="ConsPlusTitle"/>
        <w:jc w:val="center"/>
        <w:outlineLvl w:val="2"/>
      </w:pPr>
      <w:r>
        <w:t>Исчерпывающий перечень административных процедур</w:t>
      </w:r>
    </w:p>
    <w:p w:rsidR="00B666A5" w:rsidRDefault="00B666A5">
      <w:pPr>
        <w:pStyle w:val="ConsPlusNormal"/>
        <w:jc w:val="both"/>
      </w:pPr>
    </w:p>
    <w:p w:rsidR="00B666A5" w:rsidRDefault="00B666A5">
      <w:pPr>
        <w:pStyle w:val="ConsPlusNormal"/>
        <w:ind w:firstLine="540"/>
        <w:jc w:val="both"/>
      </w:pPr>
      <w:r>
        <w:t>3.1. Предоставление государственной услуги включает в себя следующие административные процедуры:</w:t>
      </w:r>
    </w:p>
    <w:p w:rsidR="00B666A5" w:rsidRDefault="00B666A5">
      <w:pPr>
        <w:pStyle w:val="ConsPlusNormal"/>
        <w:spacing w:before="220"/>
        <w:ind w:firstLine="540"/>
        <w:jc w:val="both"/>
      </w:pPr>
      <w:r>
        <w:t>проверка документов и регистрация заявления;</w:t>
      </w:r>
    </w:p>
    <w:p w:rsidR="00B666A5" w:rsidRDefault="00B666A5">
      <w:pPr>
        <w:pStyle w:val="ConsPlusNormal"/>
        <w:spacing w:before="220"/>
        <w:ind w:firstLine="54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666A5" w:rsidRDefault="00B666A5">
      <w:pPr>
        <w:pStyle w:val="ConsPlusNormal"/>
        <w:spacing w:before="220"/>
        <w:ind w:firstLine="540"/>
        <w:jc w:val="both"/>
      </w:pPr>
      <w:r>
        <w:t>рассмотрение документов и сведений;</w:t>
      </w:r>
    </w:p>
    <w:p w:rsidR="00B666A5" w:rsidRDefault="00B666A5">
      <w:pPr>
        <w:pStyle w:val="ConsPlusNormal"/>
        <w:spacing w:before="220"/>
        <w:ind w:firstLine="540"/>
        <w:jc w:val="both"/>
      </w:pPr>
      <w:r>
        <w:t>принятие решения;</w:t>
      </w:r>
    </w:p>
    <w:p w:rsidR="00B666A5" w:rsidRDefault="00B666A5">
      <w:pPr>
        <w:pStyle w:val="ConsPlusNormal"/>
        <w:spacing w:before="220"/>
        <w:ind w:firstLine="540"/>
        <w:jc w:val="both"/>
      </w:pPr>
      <w:r>
        <w:t>выдача результата.</w:t>
      </w:r>
    </w:p>
    <w:p w:rsidR="00B666A5" w:rsidRDefault="00B666A5">
      <w:pPr>
        <w:pStyle w:val="ConsPlusNormal"/>
        <w:spacing w:before="220"/>
        <w:ind w:firstLine="540"/>
        <w:jc w:val="both"/>
      </w:pPr>
      <w:r>
        <w:lastRenderedPageBreak/>
        <w:t xml:space="preserve">Описание административных процедур представлено в </w:t>
      </w:r>
      <w:hyperlink w:anchor="P1129">
        <w:r>
          <w:rPr>
            <w:color w:val="0000FF"/>
          </w:rPr>
          <w:t>приложении N 9</w:t>
        </w:r>
      </w:hyperlink>
      <w:r>
        <w:t xml:space="preserve"> к настоящему административному регламенту.</w:t>
      </w:r>
    </w:p>
    <w:p w:rsidR="00B666A5" w:rsidRDefault="00B666A5">
      <w:pPr>
        <w:pStyle w:val="ConsPlusNormal"/>
        <w:jc w:val="both"/>
      </w:pPr>
    </w:p>
    <w:p w:rsidR="00B666A5" w:rsidRDefault="00B666A5">
      <w:pPr>
        <w:pStyle w:val="ConsPlusTitle"/>
        <w:jc w:val="center"/>
        <w:outlineLvl w:val="2"/>
      </w:pPr>
      <w:r>
        <w:t>Перечень административных процедур (действий)</w:t>
      </w:r>
    </w:p>
    <w:p w:rsidR="00B666A5" w:rsidRDefault="00B666A5">
      <w:pPr>
        <w:pStyle w:val="ConsPlusTitle"/>
        <w:jc w:val="center"/>
      </w:pPr>
      <w:r>
        <w:t>при предоставлении государственной услуги в электронной</w:t>
      </w:r>
    </w:p>
    <w:p w:rsidR="00B666A5" w:rsidRDefault="00B666A5">
      <w:pPr>
        <w:pStyle w:val="ConsPlusTitle"/>
        <w:jc w:val="center"/>
      </w:pPr>
      <w:r>
        <w:t>форме</w:t>
      </w:r>
    </w:p>
    <w:p w:rsidR="00B666A5" w:rsidRDefault="00B666A5">
      <w:pPr>
        <w:pStyle w:val="ConsPlusNormal"/>
        <w:jc w:val="both"/>
      </w:pPr>
    </w:p>
    <w:p w:rsidR="00B666A5" w:rsidRDefault="00B666A5">
      <w:pPr>
        <w:pStyle w:val="ConsPlusNormal"/>
        <w:ind w:firstLine="540"/>
        <w:jc w:val="both"/>
      </w:pPr>
      <w:r>
        <w:t>3.2. При предоставлении государственной услуги в электронной форме заявителю обеспечиваются:</w:t>
      </w:r>
    </w:p>
    <w:p w:rsidR="00B666A5" w:rsidRDefault="00B666A5">
      <w:pPr>
        <w:pStyle w:val="ConsPlusNormal"/>
        <w:spacing w:before="220"/>
        <w:ind w:firstLine="540"/>
        <w:jc w:val="both"/>
      </w:pPr>
      <w:r>
        <w:t>получение информации о порядке и сроках предоставления государственной услуги;</w:t>
      </w:r>
    </w:p>
    <w:p w:rsidR="00B666A5" w:rsidRDefault="00B666A5">
      <w:pPr>
        <w:pStyle w:val="ConsPlusNormal"/>
        <w:spacing w:before="220"/>
        <w:ind w:firstLine="540"/>
        <w:jc w:val="both"/>
      </w:pPr>
      <w:r>
        <w:t>формирование заявления;</w:t>
      </w:r>
    </w:p>
    <w:p w:rsidR="00B666A5" w:rsidRDefault="00B666A5">
      <w:pPr>
        <w:pStyle w:val="ConsPlusNormal"/>
        <w:spacing w:before="220"/>
        <w:ind w:firstLine="540"/>
        <w:jc w:val="both"/>
      </w:pPr>
      <w:r>
        <w:t>прием и регистрация Уполномоченным органом заявления и иных документов, необходимых для предоставления государственной услуги;</w:t>
      </w:r>
    </w:p>
    <w:p w:rsidR="00B666A5" w:rsidRDefault="00B666A5">
      <w:pPr>
        <w:pStyle w:val="ConsPlusNormal"/>
        <w:spacing w:before="220"/>
        <w:ind w:firstLine="540"/>
        <w:jc w:val="both"/>
      </w:pPr>
      <w:r>
        <w:t>получение результата предоставления государственной услуги;</w:t>
      </w:r>
    </w:p>
    <w:p w:rsidR="00B666A5" w:rsidRDefault="00B666A5">
      <w:pPr>
        <w:pStyle w:val="ConsPlusNormal"/>
        <w:spacing w:before="220"/>
        <w:ind w:firstLine="540"/>
        <w:jc w:val="both"/>
      </w:pPr>
      <w:r>
        <w:t>получение сведений о ходе рассмотрения заявления;</w:t>
      </w:r>
    </w:p>
    <w:p w:rsidR="00B666A5" w:rsidRDefault="00B666A5">
      <w:pPr>
        <w:pStyle w:val="ConsPlusNormal"/>
        <w:spacing w:before="220"/>
        <w:ind w:firstLine="540"/>
        <w:jc w:val="both"/>
      </w:pPr>
      <w:r>
        <w:t>осуществление оценки качества предоставления государственной услуги;</w:t>
      </w:r>
    </w:p>
    <w:p w:rsidR="00B666A5" w:rsidRDefault="00B666A5">
      <w:pPr>
        <w:pStyle w:val="ConsPlusNormal"/>
        <w:spacing w:before="220"/>
        <w:ind w:firstLine="5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 либо государственного служащего.</w:t>
      </w:r>
    </w:p>
    <w:p w:rsidR="00B666A5" w:rsidRDefault="00B666A5">
      <w:pPr>
        <w:pStyle w:val="ConsPlusNormal"/>
        <w:jc w:val="both"/>
      </w:pPr>
    </w:p>
    <w:p w:rsidR="00B666A5" w:rsidRDefault="00B666A5">
      <w:pPr>
        <w:pStyle w:val="ConsPlusTitle"/>
        <w:jc w:val="center"/>
        <w:outlineLvl w:val="2"/>
      </w:pPr>
      <w:r>
        <w:t>Порядок осуществления административных процедур (действий)</w:t>
      </w:r>
    </w:p>
    <w:p w:rsidR="00B666A5" w:rsidRDefault="00B666A5">
      <w:pPr>
        <w:pStyle w:val="ConsPlusTitle"/>
        <w:jc w:val="center"/>
      </w:pPr>
      <w:r>
        <w:t>в электронной форме</w:t>
      </w:r>
    </w:p>
    <w:p w:rsidR="00B666A5" w:rsidRDefault="00B666A5">
      <w:pPr>
        <w:pStyle w:val="ConsPlusNormal"/>
        <w:jc w:val="both"/>
      </w:pPr>
    </w:p>
    <w:p w:rsidR="00B666A5" w:rsidRDefault="00B666A5">
      <w:pPr>
        <w:pStyle w:val="ConsPlusNormal"/>
        <w:ind w:firstLine="540"/>
        <w:jc w:val="both"/>
      </w:pPr>
      <w:r>
        <w:t>3.3. Формирование заявления.</w:t>
      </w:r>
    </w:p>
    <w:p w:rsidR="00B666A5" w:rsidRDefault="00B666A5">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666A5" w:rsidRDefault="00B666A5">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666A5" w:rsidRDefault="00B666A5">
      <w:pPr>
        <w:pStyle w:val="ConsPlusNormal"/>
        <w:spacing w:before="220"/>
        <w:ind w:firstLine="540"/>
        <w:jc w:val="both"/>
      </w:pPr>
      <w:r>
        <w:t>При формировании заявления Заявителю обеспечивается:</w:t>
      </w:r>
    </w:p>
    <w:p w:rsidR="00B666A5" w:rsidRDefault="00B666A5">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42">
        <w:r>
          <w:rPr>
            <w:color w:val="0000FF"/>
          </w:rPr>
          <w:t>пункте 2.9</w:t>
        </w:r>
      </w:hyperlink>
      <w:r>
        <w:t xml:space="preserve"> настоящего административного регламента, необходимых для предоставления государственной услуги;</w:t>
      </w:r>
    </w:p>
    <w:p w:rsidR="00B666A5" w:rsidRDefault="00B666A5">
      <w:pPr>
        <w:pStyle w:val="ConsPlusNormal"/>
        <w:spacing w:before="220"/>
        <w:ind w:firstLine="540"/>
        <w:jc w:val="both"/>
      </w:pPr>
      <w:r>
        <w:t>б) возможность печати на бумажном носителе копии электронной формы заявления;</w:t>
      </w:r>
    </w:p>
    <w:p w:rsidR="00B666A5" w:rsidRDefault="00B666A5">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666A5" w:rsidRDefault="00B666A5">
      <w:pPr>
        <w:pStyle w:val="ConsPlusNormal"/>
        <w:spacing w:before="220"/>
        <w:ind w:firstLine="540"/>
        <w:jc w:val="both"/>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w:t>
      </w:r>
      <w:r>
        <w:lastRenderedPageBreak/>
        <w:t>касающейся сведений, отсутствующих в ЕСИА;</w:t>
      </w:r>
    </w:p>
    <w:p w:rsidR="00B666A5" w:rsidRDefault="00B666A5">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B666A5" w:rsidRDefault="00B666A5">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666A5" w:rsidRDefault="00B666A5">
      <w:pPr>
        <w:pStyle w:val="ConsPlusNormal"/>
        <w:spacing w:before="220"/>
        <w:ind w:firstLine="540"/>
        <w:jc w:val="both"/>
      </w:pPr>
      <w: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p>
    <w:p w:rsidR="00B666A5" w:rsidRDefault="00B666A5">
      <w:pPr>
        <w:pStyle w:val="ConsPlusNormal"/>
        <w:spacing w:before="220"/>
        <w:ind w:firstLine="540"/>
        <w:jc w:val="both"/>
      </w:pPr>
      <w:bookmarkStart w:id="16" w:name="P399"/>
      <w:bookmarkEnd w:id="16"/>
      <w: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666A5" w:rsidRDefault="00B666A5">
      <w:pPr>
        <w:pStyle w:val="ConsPlusNormal"/>
        <w:spacing w:before="220"/>
        <w:ind w:firstLine="540"/>
        <w:jc w:val="both"/>
      </w:pPr>
      <w:r>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rsidR="00B666A5" w:rsidRDefault="00B666A5">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rsidR="00B666A5" w:rsidRDefault="00B666A5">
      <w:pPr>
        <w:pStyle w:val="ConsPlusNormal"/>
        <w:spacing w:before="220"/>
        <w:ind w:firstLine="540"/>
        <w:jc w:val="both"/>
      </w:pPr>
      <w: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услуги (далее - ГИС).</w:t>
      </w:r>
    </w:p>
    <w:p w:rsidR="00B666A5" w:rsidRDefault="00B666A5">
      <w:pPr>
        <w:pStyle w:val="ConsPlusNormal"/>
        <w:spacing w:before="220"/>
        <w:ind w:firstLine="540"/>
        <w:jc w:val="both"/>
      </w:pPr>
      <w:r>
        <w:t>Ответственное должностное лицо:</w:t>
      </w:r>
    </w:p>
    <w:p w:rsidR="00B666A5" w:rsidRDefault="00B666A5">
      <w:pPr>
        <w:pStyle w:val="ConsPlusNormal"/>
        <w:spacing w:before="220"/>
        <w:ind w:firstLine="540"/>
        <w:jc w:val="both"/>
      </w:pPr>
      <w:r>
        <w:t>проверяет наличие электронных заявлений, поступивших с ЕПГУ, с периодом не реже 2 раз в день;</w:t>
      </w:r>
    </w:p>
    <w:p w:rsidR="00B666A5" w:rsidRDefault="00B666A5">
      <w:pPr>
        <w:pStyle w:val="ConsPlusNormal"/>
        <w:spacing w:before="220"/>
        <w:ind w:firstLine="540"/>
        <w:jc w:val="both"/>
      </w:pPr>
      <w:r>
        <w:t>рассматривает поступившие заявления и приложенные образы документов (документы);</w:t>
      </w:r>
    </w:p>
    <w:p w:rsidR="00B666A5" w:rsidRDefault="00B666A5">
      <w:pPr>
        <w:pStyle w:val="ConsPlusNormal"/>
        <w:spacing w:before="220"/>
        <w:ind w:firstLine="540"/>
        <w:jc w:val="both"/>
      </w:pPr>
      <w:r>
        <w:t xml:space="preserve">производит действия в соответствии с </w:t>
      </w:r>
      <w:hyperlink w:anchor="P399">
        <w:r>
          <w:rPr>
            <w:color w:val="0000FF"/>
          </w:rPr>
          <w:t>пунктом 3.4</w:t>
        </w:r>
      </w:hyperlink>
      <w:r>
        <w:t xml:space="preserve"> настоящего Административного регламента.</w:t>
      </w:r>
    </w:p>
    <w:p w:rsidR="00B666A5" w:rsidRDefault="00B666A5">
      <w:pPr>
        <w:pStyle w:val="ConsPlusNormal"/>
        <w:spacing w:before="220"/>
        <w:ind w:firstLine="540"/>
        <w:jc w:val="both"/>
      </w:pPr>
      <w:r>
        <w:t>3.6. Заявителю в качестве результата предоставления государственной услуги обеспечивается возможность получения документа:</w:t>
      </w:r>
    </w:p>
    <w:p w:rsidR="00B666A5" w:rsidRDefault="00B666A5">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666A5" w:rsidRDefault="00B666A5">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666A5" w:rsidRDefault="00B666A5">
      <w:pPr>
        <w:pStyle w:val="ConsPlusNormal"/>
        <w:spacing w:before="220"/>
        <w:ind w:firstLine="540"/>
        <w:jc w:val="both"/>
      </w:pPr>
      <w:r>
        <w:t>3.7. 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666A5" w:rsidRDefault="00B666A5">
      <w:pPr>
        <w:pStyle w:val="ConsPlusNormal"/>
        <w:spacing w:before="220"/>
        <w:ind w:firstLine="540"/>
        <w:jc w:val="both"/>
      </w:pPr>
      <w:r>
        <w:t>При предоставлении государственной услуги в электронной форме Заявителю направляется:</w:t>
      </w:r>
    </w:p>
    <w:p w:rsidR="00B666A5" w:rsidRDefault="00B666A5">
      <w:pPr>
        <w:pStyle w:val="ConsPlusNormal"/>
        <w:spacing w:before="220"/>
        <w:ind w:firstLine="540"/>
        <w:jc w:val="both"/>
      </w:pPr>
      <w:r>
        <w:t xml:space="preserve">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w:t>
      </w:r>
      <w:r>
        <w:lastRenderedPageBreak/>
        <w:t>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B666A5" w:rsidRDefault="00B666A5">
      <w:pPr>
        <w:pStyle w:val="ConsPlusNormal"/>
        <w:spacing w:before="220"/>
        <w:ind w:firstLine="540"/>
        <w:jc w:val="both"/>
      </w:pPr>
      <w: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B666A5" w:rsidRDefault="00B666A5">
      <w:pPr>
        <w:pStyle w:val="ConsPlusNormal"/>
        <w:spacing w:before="220"/>
        <w:ind w:firstLine="540"/>
        <w:jc w:val="both"/>
      </w:pPr>
      <w:r>
        <w:t>3.8. Оценка качества предоставления государственной услуги.</w:t>
      </w:r>
    </w:p>
    <w:p w:rsidR="00B666A5" w:rsidRDefault="00B666A5">
      <w:pPr>
        <w:pStyle w:val="ConsPlusNormal"/>
        <w:spacing w:before="220"/>
        <w:ind w:firstLine="540"/>
        <w:jc w:val="both"/>
      </w:pPr>
      <w:r>
        <w:t xml:space="preserve">Оценка качества предоставления государственной услуги осуществляется в соответствии с </w:t>
      </w:r>
      <w:hyperlink r:id="rId40">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666A5" w:rsidRDefault="00B666A5">
      <w:pPr>
        <w:pStyle w:val="ConsPlusNormal"/>
        <w:spacing w:before="220"/>
        <w:ind w:firstLine="540"/>
        <w:jc w:val="both"/>
      </w:pPr>
      <w: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w:t>
      </w:r>
      <w:hyperlink r:id="rId41">
        <w:r>
          <w:rPr>
            <w:color w:val="0000FF"/>
          </w:rPr>
          <w:t>статьей 11.2</w:t>
        </w:r>
      </w:hyperlink>
      <w:r>
        <w:t xml:space="preserve"> Федерального закона N 210-ФЗ и в порядке, установленном </w:t>
      </w:r>
      <w:hyperlink r:id="rId42">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666A5" w:rsidRDefault="00B666A5">
      <w:pPr>
        <w:pStyle w:val="ConsPlusNormal"/>
        <w:jc w:val="both"/>
      </w:pPr>
    </w:p>
    <w:p w:rsidR="00B666A5" w:rsidRDefault="00B666A5">
      <w:pPr>
        <w:pStyle w:val="ConsPlusTitle"/>
        <w:jc w:val="center"/>
        <w:outlineLvl w:val="2"/>
      </w:pPr>
      <w:r>
        <w:t>Порядок исправления допущенных опечаток и ошибок в выданных</w:t>
      </w:r>
    </w:p>
    <w:p w:rsidR="00B666A5" w:rsidRDefault="00B666A5">
      <w:pPr>
        <w:pStyle w:val="ConsPlusTitle"/>
        <w:jc w:val="center"/>
      </w:pPr>
      <w:r>
        <w:t>в результате предоставления государственной услуги</w:t>
      </w:r>
    </w:p>
    <w:p w:rsidR="00B666A5" w:rsidRDefault="00B666A5">
      <w:pPr>
        <w:pStyle w:val="ConsPlusTitle"/>
        <w:jc w:val="center"/>
      </w:pPr>
      <w:r>
        <w:t>документах</w:t>
      </w:r>
    </w:p>
    <w:p w:rsidR="00B666A5" w:rsidRDefault="00B666A5">
      <w:pPr>
        <w:pStyle w:val="ConsPlusNormal"/>
        <w:jc w:val="both"/>
      </w:pPr>
    </w:p>
    <w:p w:rsidR="00B666A5" w:rsidRDefault="00B666A5">
      <w:pPr>
        <w:pStyle w:val="ConsPlusNormal"/>
        <w:ind w:firstLine="540"/>
        <w:jc w:val="both"/>
      </w:pPr>
      <w: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42">
        <w:r>
          <w:rPr>
            <w:color w:val="0000FF"/>
          </w:rPr>
          <w:t>пункте 2.9</w:t>
        </w:r>
      </w:hyperlink>
      <w:r>
        <w:t xml:space="preserve"> настоящего административного регламента.</w:t>
      </w:r>
    </w:p>
    <w:p w:rsidR="00B666A5" w:rsidRDefault="00B666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6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6A5" w:rsidRDefault="00B666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6A5" w:rsidRDefault="00B666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6A5" w:rsidRDefault="00B666A5">
            <w:pPr>
              <w:pStyle w:val="ConsPlusNormal"/>
              <w:jc w:val="both"/>
            </w:pPr>
            <w:r>
              <w:rPr>
                <w:color w:val="392C69"/>
              </w:rPr>
              <w:t>КонсультантПлюс: примечание.</w:t>
            </w:r>
          </w:p>
          <w:p w:rsidR="00B666A5" w:rsidRDefault="00B666A5">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666A5" w:rsidRDefault="00B666A5">
            <w:pPr>
              <w:pStyle w:val="ConsPlusNormal"/>
            </w:pPr>
          </w:p>
        </w:tc>
      </w:tr>
    </w:tbl>
    <w:p w:rsidR="00B666A5" w:rsidRDefault="00B666A5">
      <w:pPr>
        <w:pStyle w:val="ConsPlusNormal"/>
        <w:spacing w:before="280"/>
        <w:ind w:firstLine="540"/>
        <w:jc w:val="both"/>
      </w:pPr>
      <w:r>
        <w:t xml:space="preserve">3.12. Основания отказа в приеме заявления об исправлении опечаток и ошибок указаны в </w:t>
      </w:r>
      <w:hyperlink w:anchor="P184">
        <w:r>
          <w:rPr>
            <w:color w:val="0000FF"/>
          </w:rPr>
          <w:t>пункте 2.13</w:t>
        </w:r>
      </w:hyperlink>
      <w:r>
        <w:t xml:space="preserve"> настоящего административного регламента.</w:t>
      </w:r>
    </w:p>
    <w:p w:rsidR="00B666A5" w:rsidRDefault="00B666A5">
      <w:pPr>
        <w:pStyle w:val="ConsPlusNormal"/>
        <w:spacing w:before="220"/>
        <w:ind w:firstLine="540"/>
        <w:jc w:val="both"/>
      </w:pPr>
      <w:r>
        <w:t>3.13.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B666A5" w:rsidRDefault="00B666A5">
      <w:pPr>
        <w:pStyle w:val="ConsPlusNormal"/>
        <w:spacing w:before="220"/>
        <w:ind w:firstLine="540"/>
        <w:jc w:val="both"/>
      </w:pPr>
      <w:bookmarkStart w:id="17" w:name="P427"/>
      <w:bookmarkEnd w:id="17"/>
      <w:r>
        <w:t xml:space="preserve">3.13.1. Заявитель при обнаружении опечаток и ошибок в документах, выданных в результате </w:t>
      </w:r>
      <w:r>
        <w:lastRenderedPageBreak/>
        <w:t>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666A5" w:rsidRDefault="00B666A5">
      <w:pPr>
        <w:pStyle w:val="ConsPlusNormal"/>
        <w:spacing w:before="220"/>
        <w:ind w:firstLine="540"/>
        <w:jc w:val="both"/>
      </w:pPr>
      <w:r>
        <w:t xml:space="preserve">3.13.2. Уполномоченный орган при получении заявления, указанного в </w:t>
      </w:r>
      <w:hyperlink w:anchor="P427">
        <w:r>
          <w:rPr>
            <w:color w:val="0000FF"/>
          </w:rPr>
          <w:t>подпункте 3.13.1 пункта 3.13</w:t>
        </w:r>
      </w:hyperlink>
      <w: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B666A5" w:rsidRDefault="00B666A5">
      <w:pPr>
        <w:pStyle w:val="ConsPlusNormal"/>
        <w:spacing w:before="220"/>
        <w:ind w:firstLine="540"/>
        <w:jc w:val="both"/>
      </w:pPr>
      <w:r>
        <w:t>3.13.3. Уполномоченный орган обеспечивает устранение опечаток и ошибок в документах, являющихся результатом предоставления государственной услуги.</w:t>
      </w:r>
    </w:p>
    <w:p w:rsidR="00B666A5" w:rsidRDefault="00B666A5">
      <w:pPr>
        <w:pStyle w:val="ConsPlusNormal"/>
        <w:spacing w:before="220"/>
        <w:ind w:firstLine="540"/>
        <w:jc w:val="both"/>
      </w:pPr>
      <w:r>
        <w:t xml:space="preserve">3.13.4. Срок устранения опечаток и ошибок не должен превышать 3 (трех) рабочих дней с даты регистрации заявления, указанного в </w:t>
      </w:r>
      <w:hyperlink w:anchor="P427">
        <w:r>
          <w:rPr>
            <w:color w:val="0000FF"/>
          </w:rPr>
          <w:t>подпункте 3.13.1 пункта 3.13</w:t>
        </w:r>
      </w:hyperlink>
      <w:r>
        <w:t xml:space="preserve"> настоящего подраздела.</w:t>
      </w:r>
    </w:p>
    <w:p w:rsidR="00B666A5" w:rsidRDefault="00B666A5">
      <w:pPr>
        <w:pStyle w:val="ConsPlusNormal"/>
        <w:jc w:val="both"/>
      </w:pPr>
    </w:p>
    <w:p w:rsidR="00B666A5" w:rsidRDefault="00B666A5">
      <w:pPr>
        <w:pStyle w:val="ConsPlusTitle"/>
        <w:jc w:val="center"/>
        <w:outlineLvl w:val="1"/>
      </w:pPr>
      <w:r>
        <w:t>IV. Формы контроля за исполнением</w:t>
      </w:r>
    </w:p>
    <w:p w:rsidR="00B666A5" w:rsidRDefault="00B666A5">
      <w:pPr>
        <w:pStyle w:val="ConsPlusTitle"/>
        <w:jc w:val="center"/>
      </w:pPr>
      <w:r>
        <w:t>административного регламента</w:t>
      </w:r>
    </w:p>
    <w:p w:rsidR="00B666A5" w:rsidRDefault="00B666A5">
      <w:pPr>
        <w:pStyle w:val="ConsPlusNormal"/>
        <w:jc w:val="both"/>
      </w:pPr>
    </w:p>
    <w:p w:rsidR="00B666A5" w:rsidRDefault="00B666A5">
      <w:pPr>
        <w:pStyle w:val="ConsPlusTitle"/>
        <w:jc w:val="center"/>
        <w:outlineLvl w:val="2"/>
      </w:pPr>
      <w:r>
        <w:t>Порядок осуществления текущего контроля за соблюдением</w:t>
      </w:r>
    </w:p>
    <w:p w:rsidR="00B666A5" w:rsidRDefault="00B666A5">
      <w:pPr>
        <w:pStyle w:val="ConsPlusTitle"/>
        <w:jc w:val="center"/>
      </w:pPr>
      <w:r>
        <w:t>и исполнением ответственными должностными лицами положений</w:t>
      </w:r>
    </w:p>
    <w:p w:rsidR="00B666A5" w:rsidRDefault="00B666A5">
      <w:pPr>
        <w:pStyle w:val="ConsPlusTitle"/>
        <w:jc w:val="center"/>
      </w:pPr>
      <w:r>
        <w:t>регламента и иных нормативных правовых актов,</w:t>
      </w:r>
    </w:p>
    <w:p w:rsidR="00B666A5" w:rsidRDefault="00B666A5">
      <w:pPr>
        <w:pStyle w:val="ConsPlusTitle"/>
        <w:jc w:val="center"/>
      </w:pPr>
      <w:r>
        <w:t>устанавливающих требования к предоставлению государственной</w:t>
      </w:r>
    </w:p>
    <w:p w:rsidR="00B666A5" w:rsidRDefault="00B666A5">
      <w:pPr>
        <w:pStyle w:val="ConsPlusTitle"/>
        <w:jc w:val="center"/>
      </w:pPr>
      <w:r>
        <w:t>услуги, а также принятием ими решений</w:t>
      </w:r>
    </w:p>
    <w:p w:rsidR="00B666A5" w:rsidRDefault="00B666A5">
      <w:pPr>
        <w:pStyle w:val="ConsPlusNormal"/>
        <w:jc w:val="both"/>
      </w:pPr>
    </w:p>
    <w:p w:rsidR="00B666A5" w:rsidRDefault="00B666A5">
      <w:pPr>
        <w:pStyle w:val="ConsPlusNormal"/>
        <w:ind w:firstLine="540"/>
        <w:jc w:val="both"/>
      </w:pPr>
      <w: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w:t>
      </w:r>
    </w:p>
    <w:p w:rsidR="00B666A5" w:rsidRDefault="00B666A5">
      <w:pPr>
        <w:pStyle w:val="ConsPlusNormal"/>
        <w:spacing w:before="22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666A5" w:rsidRDefault="00B666A5">
      <w:pPr>
        <w:pStyle w:val="ConsPlusNormal"/>
        <w:spacing w:before="220"/>
        <w:ind w:firstLine="540"/>
        <w:jc w:val="both"/>
      </w:pPr>
      <w:r>
        <w:t>Текущий контроль осуществляется путем проведения проверок:</w:t>
      </w:r>
    </w:p>
    <w:p w:rsidR="00B666A5" w:rsidRDefault="00B666A5">
      <w:pPr>
        <w:pStyle w:val="ConsPlusNormal"/>
        <w:spacing w:before="220"/>
        <w:ind w:firstLine="540"/>
        <w:jc w:val="both"/>
      </w:pPr>
      <w:r>
        <w:t>решений о предоставлении (об отказе в предоставлении) государственной услуги;</w:t>
      </w:r>
    </w:p>
    <w:p w:rsidR="00B666A5" w:rsidRDefault="00B666A5">
      <w:pPr>
        <w:pStyle w:val="ConsPlusNormal"/>
        <w:spacing w:before="220"/>
        <w:ind w:firstLine="540"/>
        <w:jc w:val="both"/>
      </w:pPr>
      <w:r>
        <w:t>выявления и устранения нарушений прав граждан;</w:t>
      </w:r>
    </w:p>
    <w:p w:rsidR="00B666A5" w:rsidRDefault="00B666A5">
      <w:pPr>
        <w:pStyle w:val="ConsPlusNormal"/>
        <w:spacing w:before="22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666A5" w:rsidRDefault="00B666A5">
      <w:pPr>
        <w:pStyle w:val="ConsPlusNormal"/>
        <w:jc w:val="both"/>
      </w:pPr>
    </w:p>
    <w:p w:rsidR="00B666A5" w:rsidRDefault="00B666A5">
      <w:pPr>
        <w:pStyle w:val="ConsPlusTitle"/>
        <w:jc w:val="center"/>
        <w:outlineLvl w:val="2"/>
      </w:pPr>
      <w:r>
        <w:t>Порядок и периодичность осуществления плановых и внеплановых</w:t>
      </w:r>
    </w:p>
    <w:p w:rsidR="00B666A5" w:rsidRDefault="00B666A5">
      <w:pPr>
        <w:pStyle w:val="ConsPlusTitle"/>
        <w:jc w:val="center"/>
      </w:pPr>
      <w:r>
        <w:t>проверок полноты и качества предоставления государственной</w:t>
      </w:r>
    </w:p>
    <w:p w:rsidR="00B666A5" w:rsidRDefault="00B666A5">
      <w:pPr>
        <w:pStyle w:val="ConsPlusTitle"/>
        <w:jc w:val="center"/>
      </w:pPr>
      <w:r>
        <w:t>услуги, в том числе порядок и формы контроля за полнотой</w:t>
      </w:r>
    </w:p>
    <w:p w:rsidR="00B666A5" w:rsidRDefault="00B666A5">
      <w:pPr>
        <w:pStyle w:val="ConsPlusTitle"/>
        <w:jc w:val="center"/>
      </w:pPr>
      <w:r>
        <w:t>и качеством предоставления государственной услуги</w:t>
      </w:r>
    </w:p>
    <w:p w:rsidR="00B666A5" w:rsidRDefault="00B666A5">
      <w:pPr>
        <w:pStyle w:val="ConsPlusNormal"/>
        <w:jc w:val="both"/>
      </w:pPr>
    </w:p>
    <w:p w:rsidR="00B666A5" w:rsidRDefault="00B666A5">
      <w:pPr>
        <w:pStyle w:val="ConsPlusNormal"/>
        <w:ind w:firstLine="540"/>
        <w:jc w:val="both"/>
      </w:pPr>
      <w:r>
        <w:t>4.2. Контроль за полнотой и качеством предоставления государственной услуги включает в себя проведение плановых и внеплановых проверок.</w:t>
      </w:r>
    </w:p>
    <w:p w:rsidR="00B666A5" w:rsidRDefault="00B666A5">
      <w:pPr>
        <w:pStyle w:val="ConsPlusNormal"/>
        <w:spacing w:before="220"/>
        <w:ind w:firstLine="540"/>
        <w:jc w:val="both"/>
      </w:pPr>
      <w:r>
        <w:t>4.3. При проверке полноты и качества предоставления государственной услуги контролю подлежат:</w:t>
      </w:r>
    </w:p>
    <w:p w:rsidR="00B666A5" w:rsidRDefault="00B666A5">
      <w:pPr>
        <w:pStyle w:val="ConsPlusNormal"/>
        <w:spacing w:before="220"/>
        <w:ind w:firstLine="540"/>
        <w:jc w:val="both"/>
      </w:pPr>
      <w:r>
        <w:t>соблюдение сроков предоставления государственной услуги;</w:t>
      </w:r>
    </w:p>
    <w:p w:rsidR="00B666A5" w:rsidRDefault="00B666A5">
      <w:pPr>
        <w:pStyle w:val="ConsPlusNormal"/>
        <w:spacing w:before="220"/>
        <w:ind w:firstLine="540"/>
        <w:jc w:val="both"/>
      </w:pPr>
      <w:r>
        <w:t>соблюдение положений настоящего административного регламента;</w:t>
      </w:r>
    </w:p>
    <w:p w:rsidR="00B666A5" w:rsidRDefault="00B666A5">
      <w:pPr>
        <w:pStyle w:val="ConsPlusNormal"/>
        <w:spacing w:before="220"/>
        <w:ind w:firstLine="540"/>
        <w:jc w:val="both"/>
      </w:pPr>
      <w:r>
        <w:t xml:space="preserve">правильность и обоснованность принятого решения об отказе в предоставлении </w:t>
      </w:r>
      <w:r>
        <w:lastRenderedPageBreak/>
        <w:t>государственной услуги.</w:t>
      </w:r>
    </w:p>
    <w:p w:rsidR="00B666A5" w:rsidRDefault="00B666A5">
      <w:pPr>
        <w:pStyle w:val="ConsPlusNormal"/>
        <w:spacing w:before="220"/>
        <w:ind w:firstLine="540"/>
        <w:jc w:val="both"/>
      </w:pPr>
      <w:r>
        <w:t>Основанием для проведения проверок являются:</w:t>
      </w:r>
    </w:p>
    <w:p w:rsidR="00B666A5" w:rsidRDefault="00B666A5">
      <w:pPr>
        <w:pStyle w:val="ConsPlusNormal"/>
        <w:spacing w:before="220"/>
        <w:ind w:firstLine="540"/>
        <w:jc w:val="both"/>
      </w:pPr>
      <w:r>
        <w:t>получение от государственных органов информации о предполагаемых или выявленных нарушениях нормативных правовых актов Российской Федерации, нормативных правовых актов Кабардино-Балкарской Республики;</w:t>
      </w:r>
    </w:p>
    <w:p w:rsidR="00B666A5" w:rsidRDefault="00B666A5">
      <w:pPr>
        <w:pStyle w:val="ConsPlusNormal"/>
        <w:spacing w:before="220"/>
        <w:ind w:firstLine="540"/>
        <w:jc w:val="both"/>
      </w:pPr>
      <w:r>
        <w:t>обращения граждан и юридических лиц на нарушения законодательства, в том числе на качество предоставления государственной услуги.</w:t>
      </w:r>
    </w:p>
    <w:p w:rsidR="00B666A5" w:rsidRDefault="00B666A5">
      <w:pPr>
        <w:pStyle w:val="ConsPlusNormal"/>
        <w:jc w:val="both"/>
      </w:pPr>
    </w:p>
    <w:p w:rsidR="00B666A5" w:rsidRDefault="00B666A5">
      <w:pPr>
        <w:pStyle w:val="ConsPlusTitle"/>
        <w:jc w:val="center"/>
        <w:outlineLvl w:val="2"/>
      </w:pPr>
      <w:r>
        <w:t>Ответственность должностных лиц за решения и действия</w:t>
      </w:r>
    </w:p>
    <w:p w:rsidR="00B666A5" w:rsidRDefault="00B666A5">
      <w:pPr>
        <w:pStyle w:val="ConsPlusTitle"/>
        <w:jc w:val="center"/>
      </w:pPr>
      <w:r>
        <w:t>(бездействие), принимаемые (осуществляемые) ими в ходе</w:t>
      </w:r>
    </w:p>
    <w:p w:rsidR="00B666A5" w:rsidRDefault="00B666A5">
      <w:pPr>
        <w:pStyle w:val="ConsPlusTitle"/>
        <w:jc w:val="center"/>
      </w:pPr>
      <w:r>
        <w:t>предоставления государственной услуги</w:t>
      </w:r>
    </w:p>
    <w:p w:rsidR="00B666A5" w:rsidRDefault="00B666A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6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6A5" w:rsidRDefault="00B666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6A5" w:rsidRDefault="00B666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6A5" w:rsidRDefault="00B666A5">
            <w:pPr>
              <w:pStyle w:val="ConsPlusNormal"/>
              <w:jc w:val="both"/>
            </w:pPr>
            <w:r>
              <w:rPr>
                <w:color w:val="392C69"/>
              </w:rPr>
              <w:t>КонсультантПлюс: примечание.</w:t>
            </w:r>
          </w:p>
          <w:p w:rsidR="00B666A5" w:rsidRDefault="00B666A5">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666A5" w:rsidRDefault="00B666A5">
            <w:pPr>
              <w:pStyle w:val="ConsPlusNormal"/>
            </w:pPr>
          </w:p>
        </w:tc>
      </w:tr>
    </w:tbl>
    <w:p w:rsidR="00B666A5" w:rsidRDefault="00B666A5">
      <w:pPr>
        <w:pStyle w:val="ConsPlusNormal"/>
        <w:spacing w:before="280"/>
        <w:ind w:firstLine="540"/>
        <w:jc w:val="both"/>
      </w:pPr>
      <w:r>
        <w:t>4.6. По результатам проведенных проверок в случае выявления нарушений положений настоящего административного регламента, нормативных правовых актов Кабардино-Балкарской Республики и нормативных правовых актов органов местного самоуправления Кабардино-Балкарской Республики осуществляется привлечение виновных лиц к ответственности в соответствии с законодательством Российской Федерации.</w:t>
      </w:r>
    </w:p>
    <w:p w:rsidR="00B666A5" w:rsidRDefault="00B666A5">
      <w:pPr>
        <w:pStyle w:val="ConsPlusNormal"/>
        <w:spacing w:before="22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rsidR="00B666A5" w:rsidRDefault="00B666A5">
      <w:pPr>
        <w:pStyle w:val="ConsPlusNormal"/>
        <w:jc w:val="both"/>
      </w:pPr>
    </w:p>
    <w:p w:rsidR="00B666A5" w:rsidRDefault="00B666A5">
      <w:pPr>
        <w:pStyle w:val="ConsPlusTitle"/>
        <w:jc w:val="center"/>
        <w:outlineLvl w:val="2"/>
      </w:pPr>
      <w:r>
        <w:t>Требования к порядку и формам контроля за предоставлением</w:t>
      </w:r>
    </w:p>
    <w:p w:rsidR="00B666A5" w:rsidRDefault="00B666A5">
      <w:pPr>
        <w:pStyle w:val="ConsPlusTitle"/>
        <w:jc w:val="center"/>
      </w:pPr>
      <w:r>
        <w:t>государственной услуги, в том числе со стороны граждан,</w:t>
      </w:r>
    </w:p>
    <w:p w:rsidR="00B666A5" w:rsidRDefault="00B666A5">
      <w:pPr>
        <w:pStyle w:val="ConsPlusTitle"/>
        <w:jc w:val="center"/>
      </w:pPr>
      <w:r>
        <w:t>их объединений и организаций</w:t>
      </w:r>
    </w:p>
    <w:p w:rsidR="00B666A5" w:rsidRDefault="00B666A5">
      <w:pPr>
        <w:pStyle w:val="ConsPlusNormal"/>
        <w:jc w:val="both"/>
      </w:pPr>
    </w:p>
    <w:p w:rsidR="00B666A5" w:rsidRDefault="00B666A5">
      <w:pPr>
        <w:pStyle w:val="ConsPlusNormal"/>
        <w:ind w:firstLine="540"/>
        <w:jc w:val="both"/>
      </w:pPr>
      <w:r>
        <w:t>4.7.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B666A5" w:rsidRDefault="00B666A5">
      <w:pPr>
        <w:pStyle w:val="ConsPlusNormal"/>
        <w:spacing w:before="220"/>
        <w:ind w:firstLine="540"/>
        <w:jc w:val="both"/>
      </w:pPr>
      <w:r>
        <w:t>Граждане, их объединения и организации также имеют право:</w:t>
      </w:r>
    </w:p>
    <w:p w:rsidR="00B666A5" w:rsidRDefault="00B666A5">
      <w:pPr>
        <w:pStyle w:val="ConsPlusNormal"/>
        <w:spacing w:before="220"/>
        <w:ind w:firstLine="540"/>
        <w:jc w:val="both"/>
      </w:pPr>
      <w:r>
        <w:t>направлять замечания и предложения по улучшению доступности и качества предоставления государственной услуги;</w:t>
      </w:r>
    </w:p>
    <w:p w:rsidR="00B666A5" w:rsidRDefault="00B666A5">
      <w:pPr>
        <w:pStyle w:val="ConsPlusNormal"/>
        <w:spacing w:before="220"/>
        <w:ind w:firstLine="540"/>
        <w:jc w:val="both"/>
      </w:pPr>
      <w:r>
        <w:t>вносить предложения о мерах по устранению нарушений настоящего Административного регламента.</w:t>
      </w:r>
    </w:p>
    <w:p w:rsidR="00B666A5" w:rsidRDefault="00B666A5">
      <w:pPr>
        <w:pStyle w:val="ConsPlusNormal"/>
        <w:spacing w:before="220"/>
        <w:ind w:firstLine="540"/>
        <w:jc w:val="both"/>
      </w:pPr>
      <w: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666A5" w:rsidRDefault="00B666A5">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666A5" w:rsidRDefault="00B666A5">
      <w:pPr>
        <w:pStyle w:val="ConsPlusNormal"/>
        <w:jc w:val="both"/>
      </w:pPr>
    </w:p>
    <w:p w:rsidR="00B666A5" w:rsidRDefault="00B666A5">
      <w:pPr>
        <w:pStyle w:val="ConsPlusTitle"/>
        <w:jc w:val="center"/>
        <w:outlineLvl w:val="1"/>
      </w:pPr>
      <w:r>
        <w:t>V. Досудебный (внесудебный) порядок обжалования решений</w:t>
      </w:r>
    </w:p>
    <w:p w:rsidR="00B666A5" w:rsidRDefault="00B666A5">
      <w:pPr>
        <w:pStyle w:val="ConsPlusTitle"/>
        <w:jc w:val="center"/>
      </w:pPr>
      <w:r>
        <w:t>и действий (бездействия) органа, предоставляющего</w:t>
      </w:r>
    </w:p>
    <w:p w:rsidR="00B666A5" w:rsidRDefault="00B666A5">
      <w:pPr>
        <w:pStyle w:val="ConsPlusTitle"/>
        <w:jc w:val="center"/>
      </w:pPr>
      <w:r>
        <w:lastRenderedPageBreak/>
        <w:t>государственную услугу, а также их должностных лиц</w:t>
      </w:r>
    </w:p>
    <w:p w:rsidR="00B666A5" w:rsidRDefault="00B666A5">
      <w:pPr>
        <w:pStyle w:val="ConsPlusNormal"/>
        <w:jc w:val="both"/>
      </w:pPr>
    </w:p>
    <w:p w:rsidR="00B666A5" w:rsidRDefault="00B666A5">
      <w:pPr>
        <w:pStyle w:val="ConsPlusNormal"/>
        <w:ind w:firstLine="540"/>
        <w:jc w:val="both"/>
      </w:pPr>
      <w:r>
        <w:t>5.1. Заявитель имеет право на обжалование решения и (или) действий (бездействия) Уполномоченного органа или должностных лиц Уполномоченного органа,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p>
    <w:p w:rsidR="00B666A5" w:rsidRDefault="00B666A5">
      <w:pPr>
        <w:pStyle w:val="ConsPlusNormal"/>
        <w:jc w:val="both"/>
      </w:pPr>
    </w:p>
    <w:p w:rsidR="00B666A5" w:rsidRDefault="00B666A5">
      <w:pPr>
        <w:pStyle w:val="ConsPlusTitle"/>
        <w:jc w:val="center"/>
        <w:outlineLvl w:val="2"/>
      </w:pPr>
      <w:r>
        <w:t>Органы местного самоуправления, организации и уполномоченные</w:t>
      </w:r>
    </w:p>
    <w:p w:rsidR="00B666A5" w:rsidRDefault="00B666A5">
      <w:pPr>
        <w:pStyle w:val="ConsPlusTitle"/>
        <w:jc w:val="center"/>
      </w:pPr>
      <w:r>
        <w:t>на рассмотрение жалобы лица, которым может быть направлена</w:t>
      </w:r>
    </w:p>
    <w:p w:rsidR="00B666A5" w:rsidRDefault="00B666A5">
      <w:pPr>
        <w:pStyle w:val="ConsPlusTitle"/>
        <w:jc w:val="center"/>
      </w:pPr>
      <w:r>
        <w:t>жалоба заявителя в досудебном (внесудебном) порядке</w:t>
      </w:r>
    </w:p>
    <w:p w:rsidR="00B666A5" w:rsidRDefault="00B666A5">
      <w:pPr>
        <w:pStyle w:val="ConsPlusNormal"/>
        <w:jc w:val="both"/>
      </w:pPr>
    </w:p>
    <w:p w:rsidR="00B666A5" w:rsidRDefault="00B666A5">
      <w:pPr>
        <w:pStyle w:val="ConsPlusNormal"/>
        <w:ind w:firstLine="540"/>
        <w:jc w:val="both"/>
      </w:pPr>
      <w: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666A5" w:rsidRDefault="00B666A5">
      <w:pPr>
        <w:pStyle w:val="ConsPlusNormal"/>
        <w:spacing w:before="220"/>
        <w:ind w:firstLine="5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666A5" w:rsidRDefault="00B666A5">
      <w:pPr>
        <w:pStyle w:val="ConsPlusNormal"/>
        <w:spacing w:before="220"/>
        <w:ind w:firstLine="54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666A5" w:rsidRDefault="00B666A5">
      <w:pPr>
        <w:pStyle w:val="ConsPlusNormal"/>
        <w:spacing w:before="220"/>
        <w:ind w:firstLine="540"/>
        <w:jc w:val="both"/>
      </w:pPr>
      <w:r>
        <w:t>к руководителю многофункционального центра - на решения и действия (бездействие) работника многофункционального центра;</w:t>
      </w:r>
    </w:p>
    <w:p w:rsidR="00B666A5" w:rsidRDefault="00B666A5">
      <w:pPr>
        <w:pStyle w:val="ConsPlusNormal"/>
        <w:spacing w:before="220"/>
        <w:ind w:firstLine="540"/>
        <w:jc w:val="both"/>
      </w:pPr>
      <w:r>
        <w:t>к учредителю многофункционального центра - на решение и действия (бездействие) многофункционального центра.</w:t>
      </w:r>
    </w:p>
    <w:p w:rsidR="00B666A5" w:rsidRDefault="00B666A5">
      <w:pPr>
        <w:pStyle w:val="ConsPlusNormal"/>
        <w:spacing w:before="220"/>
        <w:ind w:firstLine="5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666A5" w:rsidRDefault="00B666A5">
      <w:pPr>
        <w:pStyle w:val="ConsPlusNormal"/>
        <w:jc w:val="both"/>
      </w:pPr>
    </w:p>
    <w:p w:rsidR="00B666A5" w:rsidRDefault="00B666A5">
      <w:pPr>
        <w:pStyle w:val="ConsPlusTitle"/>
        <w:jc w:val="center"/>
        <w:outlineLvl w:val="2"/>
      </w:pPr>
      <w:r>
        <w:t>Способы информирования заявителей о порядке подачи</w:t>
      </w:r>
    </w:p>
    <w:p w:rsidR="00B666A5" w:rsidRDefault="00B666A5">
      <w:pPr>
        <w:pStyle w:val="ConsPlusTitle"/>
        <w:jc w:val="center"/>
      </w:pPr>
      <w:r>
        <w:t>и рассмотрения жалобы, в том числе с использованием Единого</w:t>
      </w:r>
    </w:p>
    <w:p w:rsidR="00B666A5" w:rsidRDefault="00B666A5">
      <w:pPr>
        <w:pStyle w:val="ConsPlusTitle"/>
        <w:jc w:val="center"/>
      </w:pPr>
      <w:r>
        <w:t>портала государственных и муниципальных услуг (функций)</w:t>
      </w:r>
    </w:p>
    <w:p w:rsidR="00B666A5" w:rsidRDefault="00B666A5">
      <w:pPr>
        <w:pStyle w:val="ConsPlusNormal"/>
        <w:jc w:val="both"/>
      </w:pPr>
    </w:p>
    <w:p w:rsidR="00B666A5" w:rsidRDefault="00B666A5">
      <w:pPr>
        <w:pStyle w:val="ConsPlusNormal"/>
        <w:ind w:firstLine="540"/>
        <w:jc w:val="both"/>
      </w:pPr>
      <w:r>
        <w:t>5.3.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666A5" w:rsidRDefault="00B666A5">
      <w:pPr>
        <w:pStyle w:val="ConsPlusNormal"/>
        <w:jc w:val="both"/>
      </w:pPr>
    </w:p>
    <w:p w:rsidR="00B666A5" w:rsidRDefault="00B666A5">
      <w:pPr>
        <w:pStyle w:val="ConsPlusTitle"/>
        <w:jc w:val="center"/>
        <w:outlineLvl w:val="2"/>
      </w:pPr>
      <w:r>
        <w:t>Перечень нормативных правовых актов, регулирующих порядок</w:t>
      </w:r>
    </w:p>
    <w:p w:rsidR="00B666A5" w:rsidRDefault="00B666A5">
      <w:pPr>
        <w:pStyle w:val="ConsPlusTitle"/>
        <w:jc w:val="center"/>
      </w:pPr>
      <w:r>
        <w:t>досудебного (внесудебного) обжалования действий</w:t>
      </w:r>
    </w:p>
    <w:p w:rsidR="00B666A5" w:rsidRDefault="00B666A5">
      <w:pPr>
        <w:pStyle w:val="ConsPlusTitle"/>
        <w:jc w:val="center"/>
      </w:pPr>
      <w:r>
        <w:t>(бездействия) и (или) решений, принятых (осуществленных)</w:t>
      </w:r>
    </w:p>
    <w:p w:rsidR="00B666A5" w:rsidRDefault="00B666A5">
      <w:pPr>
        <w:pStyle w:val="ConsPlusTitle"/>
        <w:jc w:val="center"/>
      </w:pPr>
      <w:r>
        <w:t>в ходе предоставления государственной услуги</w:t>
      </w:r>
    </w:p>
    <w:p w:rsidR="00B666A5" w:rsidRDefault="00B666A5">
      <w:pPr>
        <w:pStyle w:val="ConsPlusNormal"/>
        <w:jc w:val="both"/>
      </w:pPr>
    </w:p>
    <w:p w:rsidR="00B666A5" w:rsidRDefault="00B666A5">
      <w:pPr>
        <w:pStyle w:val="ConsPlusNormal"/>
        <w:ind w:firstLine="540"/>
        <w:jc w:val="both"/>
      </w:pPr>
      <w:r>
        <w:t>5.4.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rsidR="00B666A5" w:rsidRDefault="00B666A5">
      <w:pPr>
        <w:pStyle w:val="ConsPlusNormal"/>
        <w:spacing w:before="220"/>
        <w:ind w:firstLine="540"/>
        <w:jc w:val="both"/>
      </w:pPr>
      <w:r>
        <w:t xml:space="preserve">Федеральным </w:t>
      </w:r>
      <w:hyperlink r:id="rId43">
        <w:r>
          <w:rPr>
            <w:color w:val="0000FF"/>
          </w:rPr>
          <w:t>законом</w:t>
        </w:r>
      </w:hyperlink>
      <w:r>
        <w:t xml:space="preserve"> "Об организации предоставления государственных и муниципальных услуг";</w:t>
      </w:r>
    </w:p>
    <w:p w:rsidR="00B666A5" w:rsidRDefault="00B666A5">
      <w:pPr>
        <w:pStyle w:val="ConsPlusNormal"/>
        <w:spacing w:before="220"/>
        <w:ind w:firstLine="540"/>
        <w:jc w:val="both"/>
      </w:pPr>
      <w:r>
        <w:t xml:space="preserve">Федеральным </w:t>
      </w:r>
      <w:hyperlink r:id="rId44">
        <w:r>
          <w:rPr>
            <w:color w:val="0000FF"/>
          </w:rPr>
          <w:t>законом</w:t>
        </w:r>
      </w:hyperlink>
      <w:r>
        <w:t xml:space="preserve"> от 27.07.2010 N 210-ФЗ "Об организации предоставления государственных и муниципальных услуг";</w:t>
      </w:r>
    </w:p>
    <w:p w:rsidR="00B666A5" w:rsidRDefault="00B666A5">
      <w:pPr>
        <w:pStyle w:val="ConsPlusNormal"/>
        <w:spacing w:before="220"/>
        <w:ind w:firstLine="540"/>
        <w:jc w:val="both"/>
      </w:pPr>
      <w:hyperlink r:id="rId45">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666A5" w:rsidRDefault="00B666A5">
      <w:pPr>
        <w:pStyle w:val="ConsPlusNormal"/>
        <w:spacing w:before="220"/>
        <w:ind w:firstLine="540"/>
        <w:jc w:val="both"/>
      </w:pPr>
      <w:hyperlink r:id="rId46">
        <w:r>
          <w:rPr>
            <w:color w:val="0000FF"/>
          </w:rPr>
          <w:t>постановлением</w:t>
        </w:r>
      </w:hyperlink>
      <w:r>
        <w:t xml:space="preserve"> Правительства КБР от 15.05.2020 N 100-ПП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Кабардино-Балкарской Республики и их должностных лиц, государственных гражданских служащих Кабардино-Балкарской Республики, а также на решения и действия (бездействие) многофункционального центра по предоставлению государственных и муниципальных услуг Кабардино-Балкарской Республики и его работников и о признании утратившими силу некоторых актов Правительства Кабардино-Балкарской Республики".</w:t>
      </w:r>
    </w:p>
    <w:p w:rsidR="00B666A5" w:rsidRDefault="00B666A5">
      <w:pPr>
        <w:pStyle w:val="ConsPlusNormal"/>
        <w:spacing w:before="220"/>
        <w:ind w:firstLine="540"/>
        <w:jc w:val="both"/>
      </w:pPr>
      <w:r>
        <w:t>Перечень нормативных правовых актов, указанных в настоящем пункте Административного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странице Минимущества КБР, в Федеральном реестре и на Едином портале.</w:t>
      </w:r>
    </w:p>
    <w:p w:rsidR="00B666A5" w:rsidRDefault="00B666A5">
      <w:pPr>
        <w:pStyle w:val="ConsPlusNormal"/>
        <w:spacing w:before="220"/>
        <w:ind w:firstLine="540"/>
        <w:jc w:val="both"/>
      </w:pPr>
      <w:r>
        <w:t>Минимущество КБР обеспечивает в установленном порядке размещение и актуализацию сведений в соответствующем разделе Федерального реестра.</w:t>
      </w:r>
    </w:p>
    <w:p w:rsidR="00B666A5" w:rsidRDefault="00B666A5">
      <w:pPr>
        <w:pStyle w:val="ConsPlusNormal"/>
        <w:jc w:val="both"/>
      </w:pPr>
    </w:p>
    <w:p w:rsidR="00B666A5" w:rsidRDefault="00B666A5">
      <w:pPr>
        <w:pStyle w:val="ConsPlusTitle"/>
        <w:jc w:val="center"/>
        <w:outlineLvl w:val="1"/>
      </w:pPr>
      <w:r>
        <w:t>VI. Особенности выполнения административных процедур</w:t>
      </w:r>
    </w:p>
    <w:p w:rsidR="00B666A5" w:rsidRDefault="00B666A5">
      <w:pPr>
        <w:pStyle w:val="ConsPlusTitle"/>
        <w:jc w:val="center"/>
      </w:pPr>
      <w:r>
        <w:t>(действий) в многофункциональных центрах предоставления</w:t>
      </w:r>
    </w:p>
    <w:p w:rsidR="00B666A5" w:rsidRDefault="00B666A5">
      <w:pPr>
        <w:pStyle w:val="ConsPlusTitle"/>
        <w:jc w:val="center"/>
      </w:pPr>
      <w:r>
        <w:t>государственных услуг</w:t>
      </w:r>
    </w:p>
    <w:p w:rsidR="00B666A5" w:rsidRDefault="00B666A5">
      <w:pPr>
        <w:pStyle w:val="ConsPlusNormal"/>
        <w:jc w:val="both"/>
      </w:pPr>
    </w:p>
    <w:p w:rsidR="00B666A5" w:rsidRDefault="00B666A5">
      <w:pPr>
        <w:pStyle w:val="ConsPlusTitle"/>
        <w:jc w:val="center"/>
        <w:outlineLvl w:val="2"/>
      </w:pPr>
      <w:r>
        <w:t>Исчерпывающий перечень административных процедур (действий)</w:t>
      </w:r>
    </w:p>
    <w:p w:rsidR="00B666A5" w:rsidRDefault="00B666A5">
      <w:pPr>
        <w:pStyle w:val="ConsPlusTitle"/>
        <w:jc w:val="center"/>
      </w:pPr>
      <w:r>
        <w:t>при предоставлении государственной услуги, выполняемых</w:t>
      </w:r>
    </w:p>
    <w:p w:rsidR="00B666A5" w:rsidRDefault="00B666A5">
      <w:pPr>
        <w:pStyle w:val="ConsPlusTitle"/>
        <w:jc w:val="center"/>
      </w:pPr>
      <w:r>
        <w:t>многофункциональными центрами</w:t>
      </w:r>
    </w:p>
    <w:p w:rsidR="00B666A5" w:rsidRDefault="00B666A5">
      <w:pPr>
        <w:pStyle w:val="ConsPlusNormal"/>
        <w:jc w:val="both"/>
      </w:pPr>
    </w:p>
    <w:p w:rsidR="00B666A5" w:rsidRDefault="00B666A5">
      <w:pPr>
        <w:pStyle w:val="ConsPlusNormal"/>
        <w:ind w:firstLine="540"/>
        <w:jc w:val="both"/>
      </w:pPr>
      <w:r>
        <w:t>6.1. Многофункциональный центр осуществляет:</w:t>
      </w:r>
    </w:p>
    <w:p w:rsidR="00B666A5" w:rsidRDefault="00B666A5">
      <w:pPr>
        <w:pStyle w:val="ConsPlusNormal"/>
        <w:spacing w:before="220"/>
        <w:ind w:firstLine="540"/>
        <w:jc w:val="both"/>
      </w:pPr>
      <w: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B666A5" w:rsidRDefault="00B666A5">
      <w:pPr>
        <w:pStyle w:val="ConsPlusNormal"/>
        <w:spacing w:before="220"/>
        <w:ind w:firstLine="540"/>
        <w:jc w:val="both"/>
      </w:pPr>
      <w:r>
        <w:t>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государственную услугу;</w:t>
      </w:r>
    </w:p>
    <w:p w:rsidR="00B666A5" w:rsidRDefault="00B666A5">
      <w:pPr>
        <w:pStyle w:val="ConsPlusNormal"/>
        <w:spacing w:before="220"/>
        <w:ind w:firstLine="540"/>
        <w:jc w:val="both"/>
      </w:pPr>
      <w:r>
        <w:t xml:space="preserve">иные процедуры и действия, предусмотренные Федеральным </w:t>
      </w:r>
      <w:hyperlink r:id="rId47">
        <w:r>
          <w:rPr>
            <w:color w:val="0000FF"/>
          </w:rPr>
          <w:t>законом</w:t>
        </w:r>
      </w:hyperlink>
      <w:r>
        <w:t xml:space="preserve"> N 210-ФЗ.</w:t>
      </w:r>
    </w:p>
    <w:p w:rsidR="00B666A5" w:rsidRDefault="00B666A5">
      <w:pPr>
        <w:pStyle w:val="ConsPlusNormal"/>
        <w:spacing w:before="220"/>
        <w:ind w:firstLine="540"/>
        <w:jc w:val="both"/>
      </w:pPr>
      <w:r>
        <w:t xml:space="preserve">В соответствии с </w:t>
      </w:r>
      <w:hyperlink r:id="rId48">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rsidR="00B666A5" w:rsidRDefault="00B666A5">
      <w:pPr>
        <w:pStyle w:val="ConsPlusNormal"/>
        <w:jc w:val="both"/>
      </w:pPr>
    </w:p>
    <w:p w:rsidR="00B666A5" w:rsidRDefault="00B666A5">
      <w:pPr>
        <w:pStyle w:val="ConsPlusTitle"/>
        <w:jc w:val="center"/>
        <w:outlineLvl w:val="2"/>
      </w:pPr>
      <w:r>
        <w:t>Информирование заявителей</w:t>
      </w:r>
    </w:p>
    <w:p w:rsidR="00B666A5" w:rsidRDefault="00B666A5">
      <w:pPr>
        <w:pStyle w:val="ConsPlusNormal"/>
        <w:jc w:val="both"/>
      </w:pPr>
    </w:p>
    <w:p w:rsidR="00B666A5" w:rsidRDefault="00B666A5">
      <w:pPr>
        <w:pStyle w:val="ConsPlusNormal"/>
        <w:ind w:firstLine="540"/>
        <w:jc w:val="both"/>
      </w:pPr>
      <w:r>
        <w:t>6.2. Информирование Заявителя многофункциональными центрами осуществляется следующими способами:</w:t>
      </w:r>
    </w:p>
    <w:p w:rsidR="00B666A5" w:rsidRDefault="00B666A5">
      <w:pPr>
        <w:pStyle w:val="ConsPlusNormal"/>
        <w:spacing w:before="220"/>
        <w:ind w:firstLine="540"/>
        <w:jc w:val="both"/>
      </w:pPr>
      <w:r>
        <w:t xml:space="preserve">а) посредством привлечения средств массовой информации, а также путем размещения </w:t>
      </w:r>
      <w:r>
        <w:lastRenderedPageBreak/>
        <w:t>информации на официальных сайтах и информационных стендах многофункциональных центров;</w:t>
      </w:r>
    </w:p>
    <w:p w:rsidR="00B666A5" w:rsidRDefault="00B666A5">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B666A5" w:rsidRDefault="00B666A5">
      <w:pPr>
        <w:pStyle w:val="ConsPlusNormal"/>
        <w:spacing w:before="22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B666A5" w:rsidRDefault="00B666A5">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666A5" w:rsidRDefault="00B666A5">
      <w:pPr>
        <w:pStyle w:val="ConsPlusNormal"/>
        <w:spacing w:before="22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666A5" w:rsidRDefault="00B666A5">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B666A5" w:rsidRDefault="00B666A5">
      <w:pPr>
        <w:pStyle w:val="ConsPlusNormal"/>
        <w:spacing w:before="220"/>
        <w:ind w:firstLine="540"/>
        <w:jc w:val="both"/>
      </w:pPr>
      <w:r>
        <w:t>назначить другое время для консультаций.</w:t>
      </w:r>
    </w:p>
    <w:p w:rsidR="00B666A5" w:rsidRDefault="00B666A5">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666A5" w:rsidRDefault="00B666A5">
      <w:pPr>
        <w:pStyle w:val="ConsPlusNormal"/>
        <w:jc w:val="both"/>
      </w:pPr>
    </w:p>
    <w:p w:rsidR="00B666A5" w:rsidRDefault="00B666A5">
      <w:pPr>
        <w:pStyle w:val="ConsPlusTitle"/>
        <w:jc w:val="center"/>
        <w:outlineLvl w:val="2"/>
      </w:pPr>
      <w:r>
        <w:t>Выдача Заявителю результата предоставления</w:t>
      </w:r>
    </w:p>
    <w:p w:rsidR="00B666A5" w:rsidRDefault="00B666A5">
      <w:pPr>
        <w:pStyle w:val="ConsPlusTitle"/>
        <w:jc w:val="center"/>
      </w:pPr>
      <w:r>
        <w:t>государственной услуги</w:t>
      </w:r>
    </w:p>
    <w:p w:rsidR="00B666A5" w:rsidRDefault="00B666A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66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6A5" w:rsidRDefault="00B666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6A5" w:rsidRDefault="00B666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6A5" w:rsidRDefault="00B666A5">
            <w:pPr>
              <w:pStyle w:val="ConsPlusNormal"/>
              <w:jc w:val="both"/>
            </w:pPr>
            <w:r>
              <w:rPr>
                <w:color w:val="392C69"/>
              </w:rPr>
              <w:t>КонсультантПлюс: примечание.</w:t>
            </w:r>
          </w:p>
          <w:p w:rsidR="00B666A5" w:rsidRDefault="00B666A5">
            <w:pPr>
              <w:pStyle w:val="ConsPlusNormal"/>
              <w:jc w:val="both"/>
            </w:pPr>
            <w:r>
              <w:rPr>
                <w:color w:val="392C69"/>
              </w:rPr>
              <w:t>В официальном тексте документа, видимо, допущена опечатка: постановление Правительства Российской Федерации от 27.09.2011 N 797 имеет наименование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tc>
        <w:tc>
          <w:tcPr>
            <w:tcW w:w="113" w:type="dxa"/>
            <w:tcBorders>
              <w:top w:val="nil"/>
              <w:left w:val="nil"/>
              <w:bottom w:val="nil"/>
              <w:right w:val="nil"/>
            </w:tcBorders>
            <w:shd w:val="clear" w:color="auto" w:fill="F4F3F8"/>
            <w:tcMar>
              <w:top w:w="0" w:type="dxa"/>
              <w:left w:w="0" w:type="dxa"/>
              <w:bottom w:w="0" w:type="dxa"/>
              <w:right w:w="0" w:type="dxa"/>
            </w:tcMar>
          </w:tcPr>
          <w:p w:rsidR="00B666A5" w:rsidRDefault="00B666A5">
            <w:pPr>
              <w:pStyle w:val="ConsPlusNormal"/>
            </w:pPr>
          </w:p>
        </w:tc>
      </w:tr>
    </w:tbl>
    <w:p w:rsidR="00B666A5" w:rsidRDefault="00B666A5">
      <w:pPr>
        <w:pStyle w:val="ConsPlusNormal"/>
        <w:spacing w:before="280"/>
        <w:ind w:firstLine="540"/>
        <w:jc w:val="both"/>
      </w:pPr>
      <w:r>
        <w:t xml:space="preserve">6.3. 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49">
        <w:r>
          <w:rPr>
            <w:color w:val="0000FF"/>
          </w:rPr>
          <w:t>постановлением</w:t>
        </w:r>
      </w:hyperlink>
      <w: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B666A5" w:rsidRDefault="00B666A5">
      <w:pPr>
        <w:pStyle w:val="ConsPlusNormal"/>
        <w:spacing w:before="220"/>
        <w:ind w:firstLine="540"/>
        <w:jc w:val="both"/>
      </w:pPr>
      <w:r>
        <w:lastRenderedPageBreak/>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50">
        <w:r>
          <w:rPr>
            <w:color w:val="0000FF"/>
          </w:rPr>
          <w:t>Постановлением</w:t>
        </w:r>
      </w:hyperlink>
      <w:r>
        <w:t xml:space="preserve"> N 797.</w:t>
      </w:r>
    </w:p>
    <w:p w:rsidR="00B666A5" w:rsidRDefault="00B666A5">
      <w:pPr>
        <w:pStyle w:val="ConsPlusNormal"/>
        <w:spacing w:before="220"/>
        <w:ind w:firstLine="540"/>
        <w:jc w:val="both"/>
      </w:pPr>
      <w:bookmarkStart w:id="18" w:name="P551"/>
      <w:bookmarkEnd w:id="18"/>
      <w:r>
        <w:t>6.4.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666A5" w:rsidRDefault="00B666A5">
      <w:pPr>
        <w:pStyle w:val="ConsPlusNormal"/>
        <w:spacing w:before="220"/>
        <w:ind w:firstLine="540"/>
        <w:jc w:val="both"/>
      </w:pPr>
      <w:r>
        <w:t>Работник многофункционального центра осуществляет следующие действия:</w:t>
      </w:r>
    </w:p>
    <w:p w:rsidR="00B666A5" w:rsidRDefault="00B666A5">
      <w:pPr>
        <w:pStyle w:val="ConsPlusNormal"/>
        <w:spacing w:before="22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666A5" w:rsidRDefault="00B666A5">
      <w:pPr>
        <w:pStyle w:val="ConsPlusNormal"/>
        <w:spacing w:before="220"/>
        <w:ind w:firstLine="540"/>
        <w:jc w:val="both"/>
      </w:pPr>
      <w:r>
        <w:t>проверяет полномочия представителя Заявителя (в случае обращения представителя Заявителя);</w:t>
      </w:r>
    </w:p>
    <w:p w:rsidR="00B666A5" w:rsidRDefault="00B666A5">
      <w:pPr>
        <w:pStyle w:val="ConsPlusNormal"/>
        <w:spacing w:before="220"/>
        <w:ind w:firstLine="540"/>
        <w:jc w:val="both"/>
      </w:pPr>
      <w:r>
        <w:t>определяет статус исполнения заявления Заявителя в ГИС;</w:t>
      </w:r>
    </w:p>
    <w:p w:rsidR="00B666A5" w:rsidRDefault="00B666A5">
      <w:pPr>
        <w:pStyle w:val="ConsPlusNormal"/>
        <w:spacing w:before="220"/>
        <w:ind w:firstLine="540"/>
        <w:jc w:val="both"/>
      </w:pPr>
      <w:r>
        <w:t>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666A5" w:rsidRDefault="00B666A5">
      <w:pPr>
        <w:pStyle w:val="ConsPlusNormal"/>
        <w:spacing w:before="220"/>
        <w:ind w:firstLine="5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666A5" w:rsidRDefault="00B666A5">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rsidR="00B666A5" w:rsidRDefault="00B666A5">
      <w:pPr>
        <w:pStyle w:val="ConsPlusNormal"/>
        <w:spacing w:before="220"/>
        <w:ind w:firstLine="540"/>
        <w:jc w:val="both"/>
      </w:pPr>
      <w:r>
        <w:t>запрашивает согласие Заявителя на участие в смс-опросе для оценки качества предоставленных услуг многофункциональным центром.</w:t>
      </w:r>
    </w:p>
    <w:p w:rsidR="00B666A5" w:rsidRDefault="00B666A5">
      <w:pPr>
        <w:pStyle w:val="ConsPlusNormal"/>
        <w:jc w:val="both"/>
      </w:pPr>
    </w:p>
    <w:p w:rsidR="00B666A5" w:rsidRDefault="00B666A5">
      <w:pPr>
        <w:pStyle w:val="ConsPlusTitle"/>
        <w:jc w:val="center"/>
        <w:outlineLvl w:val="2"/>
      </w:pPr>
      <w:r>
        <w:t>Профилирование Заявителя</w:t>
      </w:r>
    </w:p>
    <w:p w:rsidR="00B666A5" w:rsidRDefault="00B666A5">
      <w:pPr>
        <w:pStyle w:val="ConsPlusNormal"/>
        <w:jc w:val="both"/>
      </w:pPr>
    </w:p>
    <w:p w:rsidR="00B666A5" w:rsidRDefault="00B666A5">
      <w:pPr>
        <w:pStyle w:val="ConsPlusNormal"/>
        <w:ind w:firstLine="540"/>
        <w:jc w:val="both"/>
      </w:pPr>
      <w:r>
        <w:t>6.5. Вариант предоставления государственной услуги определяется на основании ответов на вопросы анкетирования Заявителя посредством ЕПГУ.</w:t>
      </w:r>
    </w:p>
    <w:p w:rsidR="00B666A5" w:rsidRDefault="00B666A5">
      <w:pPr>
        <w:pStyle w:val="ConsPlusNormal"/>
        <w:spacing w:before="220"/>
        <w:ind w:firstLine="540"/>
        <w:jc w:val="both"/>
      </w:pPr>
      <w: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государственной услуги приведены в </w:t>
      </w:r>
      <w:hyperlink w:anchor="P605">
        <w:r>
          <w:rPr>
            <w:color w:val="0000FF"/>
          </w:rPr>
          <w:t>приложении N 1</w:t>
        </w:r>
      </w:hyperlink>
      <w:r>
        <w:t xml:space="preserve"> к настоящему Административному регламенту.</w:t>
      </w:r>
    </w:p>
    <w:p w:rsidR="00B666A5" w:rsidRDefault="00B666A5">
      <w:pPr>
        <w:pStyle w:val="ConsPlusNormal"/>
        <w:jc w:val="both"/>
      </w:pPr>
    </w:p>
    <w:p w:rsidR="00B666A5" w:rsidRDefault="00B666A5">
      <w:pPr>
        <w:pStyle w:val="ConsPlusTitle"/>
        <w:jc w:val="center"/>
        <w:outlineLvl w:val="2"/>
      </w:pPr>
      <w:r>
        <w:t>Возможность предоставления муниципальной услуги</w:t>
      </w:r>
    </w:p>
    <w:p w:rsidR="00B666A5" w:rsidRDefault="00B666A5">
      <w:pPr>
        <w:pStyle w:val="ConsPlusTitle"/>
        <w:jc w:val="center"/>
      </w:pPr>
      <w:r>
        <w:t>в упреждающем (проактивном) режиме</w:t>
      </w:r>
    </w:p>
    <w:p w:rsidR="00B666A5" w:rsidRDefault="00B666A5">
      <w:pPr>
        <w:pStyle w:val="ConsPlusNormal"/>
        <w:jc w:val="both"/>
      </w:pPr>
    </w:p>
    <w:p w:rsidR="00B666A5" w:rsidRDefault="00B666A5">
      <w:pPr>
        <w:pStyle w:val="ConsPlusNormal"/>
        <w:ind w:firstLine="540"/>
        <w:jc w:val="both"/>
      </w:pPr>
      <w:r>
        <w:t>6.6. Государственная услуга в упреждающем (проактивном) режиме не предоставляется.</w:t>
      </w:r>
    </w:p>
    <w:p w:rsidR="00B666A5" w:rsidRDefault="00B666A5">
      <w:pPr>
        <w:pStyle w:val="ConsPlusNormal"/>
        <w:jc w:val="both"/>
      </w:pPr>
    </w:p>
    <w:p w:rsidR="00B666A5" w:rsidRDefault="00B666A5">
      <w:pPr>
        <w:pStyle w:val="ConsPlusTitle"/>
        <w:jc w:val="center"/>
        <w:outlineLvl w:val="2"/>
      </w:pPr>
      <w:r>
        <w:t>Указание на запрет требовать от заявителя представления</w:t>
      </w:r>
    </w:p>
    <w:p w:rsidR="00B666A5" w:rsidRDefault="00B666A5">
      <w:pPr>
        <w:pStyle w:val="ConsPlusTitle"/>
        <w:jc w:val="center"/>
      </w:pPr>
      <w:r>
        <w:t>документов и информации или осуществления действий</w:t>
      </w:r>
    </w:p>
    <w:p w:rsidR="00B666A5" w:rsidRDefault="00B666A5">
      <w:pPr>
        <w:pStyle w:val="ConsPlusTitle"/>
        <w:jc w:val="center"/>
      </w:pPr>
      <w:r>
        <w:t>при предоставлении государственной услуги</w:t>
      </w:r>
    </w:p>
    <w:p w:rsidR="00B666A5" w:rsidRDefault="00B666A5">
      <w:pPr>
        <w:pStyle w:val="ConsPlusNormal"/>
        <w:jc w:val="both"/>
      </w:pPr>
    </w:p>
    <w:p w:rsidR="00B666A5" w:rsidRDefault="00B666A5">
      <w:pPr>
        <w:pStyle w:val="ConsPlusNormal"/>
        <w:ind w:firstLine="540"/>
        <w:jc w:val="both"/>
      </w:pPr>
      <w:r>
        <w:t>6.7. Запрещается требовать от Заявителя:</w:t>
      </w:r>
    </w:p>
    <w:p w:rsidR="00B666A5" w:rsidRDefault="00B666A5">
      <w:pPr>
        <w:pStyle w:val="ConsPlusNormal"/>
        <w:spacing w:before="220"/>
        <w:ind w:firstLine="540"/>
        <w:jc w:val="both"/>
      </w:pPr>
      <w: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666A5" w:rsidRDefault="00B666A5">
      <w:pPr>
        <w:pStyle w:val="ConsPlusNormal"/>
        <w:spacing w:before="220"/>
        <w:ind w:firstLine="540"/>
        <w:jc w:val="both"/>
      </w:pPr>
      <w:r>
        <w:t xml:space="preserve">б)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1">
        <w:r>
          <w:rPr>
            <w:color w:val="0000FF"/>
          </w:rPr>
          <w:t>частью 1 статьи 1</w:t>
        </w:r>
      </w:hyperlink>
      <w:r>
        <w:t xml:space="preserve">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за исключением документов, включенных в определенный </w:t>
      </w:r>
      <w:hyperlink r:id="rId52">
        <w:r>
          <w:rPr>
            <w:color w:val="0000FF"/>
          </w:rPr>
          <w:t>частью 6 статьи 7</w:t>
        </w:r>
      </w:hyperlink>
      <w:r>
        <w:t xml:space="preserve"> Федерального закона N 210-ФЗ перечень документов. Заявитель вправе представить указанные документы и информацию по собственной инициативе;</w:t>
      </w:r>
    </w:p>
    <w:p w:rsidR="00B666A5" w:rsidRDefault="00B666A5">
      <w:pPr>
        <w:pStyle w:val="ConsPlusNormal"/>
        <w:spacing w:before="220"/>
        <w:ind w:firstLine="540"/>
        <w:jc w:val="both"/>
      </w:pPr>
      <w:r>
        <w:t xml:space="preserve">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3">
        <w:r>
          <w:rPr>
            <w:color w:val="0000FF"/>
          </w:rPr>
          <w:t>части 1 статьи 9</w:t>
        </w:r>
      </w:hyperlink>
      <w:r>
        <w:t xml:space="preserve"> Федерального закона N 210-ФЗ;</w:t>
      </w:r>
    </w:p>
    <w:p w:rsidR="00B666A5" w:rsidRDefault="00B666A5">
      <w:pPr>
        <w:pStyle w:val="ConsPlusNormal"/>
        <w:spacing w:before="220"/>
        <w:ind w:firstLine="540"/>
        <w:jc w:val="both"/>
      </w:pPr>
      <w:r>
        <w:t xml:space="preserve">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4">
        <w:r>
          <w:rPr>
            <w:color w:val="0000FF"/>
          </w:rPr>
          <w:t>пунктом 4 части 1 статьи 7</w:t>
        </w:r>
      </w:hyperlink>
      <w:r>
        <w:t xml:space="preserve"> Федерального закона N 210-ФЗ.</w:t>
      </w: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right"/>
        <w:outlineLvl w:val="0"/>
      </w:pPr>
      <w:r>
        <w:t>Приложение N 1</w:t>
      </w:r>
    </w:p>
    <w:p w:rsidR="00B666A5" w:rsidRDefault="00B666A5">
      <w:pPr>
        <w:pStyle w:val="ConsPlusNormal"/>
        <w:jc w:val="right"/>
      </w:pPr>
      <w:r>
        <w:t>к административному регламенту</w:t>
      </w:r>
    </w:p>
    <w:p w:rsidR="00B666A5" w:rsidRDefault="00B666A5">
      <w:pPr>
        <w:pStyle w:val="ConsPlusNormal"/>
        <w:jc w:val="right"/>
      </w:pPr>
      <w:r>
        <w:t>по предоставлению государственной услуги</w:t>
      </w:r>
    </w:p>
    <w:p w:rsidR="00B666A5" w:rsidRDefault="00B666A5">
      <w:pPr>
        <w:pStyle w:val="ConsPlusNormal"/>
        <w:jc w:val="both"/>
      </w:pPr>
    </w:p>
    <w:p w:rsidR="00B666A5" w:rsidRDefault="00B666A5">
      <w:pPr>
        <w:pStyle w:val="ConsPlusNormal"/>
        <w:jc w:val="center"/>
      </w:pPr>
      <w:r>
        <w:t>Форма решения</w:t>
      </w:r>
    </w:p>
    <w:p w:rsidR="00B666A5" w:rsidRDefault="00B666A5">
      <w:pPr>
        <w:pStyle w:val="ConsPlusNormal"/>
        <w:jc w:val="center"/>
      </w:pPr>
      <w:r>
        <w:t>об утверждении схемы расположения земельного участка</w:t>
      </w:r>
    </w:p>
    <w:p w:rsidR="00B666A5" w:rsidRDefault="00B666A5">
      <w:pPr>
        <w:pStyle w:val="ConsPlusNormal"/>
        <w:jc w:val="both"/>
      </w:pPr>
    </w:p>
    <w:p w:rsidR="00B666A5" w:rsidRDefault="00B666A5">
      <w:pPr>
        <w:pStyle w:val="ConsPlusNonformat"/>
        <w:jc w:val="both"/>
      </w:pPr>
      <w:r>
        <w:t xml:space="preserve">       _____________________________________________________________</w:t>
      </w:r>
    </w:p>
    <w:p w:rsidR="00B666A5" w:rsidRDefault="00B666A5">
      <w:pPr>
        <w:pStyle w:val="ConsPlusNonformat"/>
        <w:jc w:val="both"/>
      </w:pPr>
      <w:r>
        <w:t xml:space="preserve">        (наименование уполномоченного органа исполнительной власти</w:t>
      </w:r>
    </w:p>
    <w:p w:rsidR="00B666A5" w:rsidRDefault="00B666A5">
      <w:pPr>
        <w:pStyle w:val="ConsPlusNonformat"/>
        <w:jc w:val="both"/>
      </w:pPr>
      <w:r>
        <w:t xml:space="preserve">                      субъекта Российской Федерации)</w:t>
      </w:r>
    </w:p>
    <w:p w:rsidR="00B666A5" w:rsidRDefault="00B666A5">
      <w:pPr>
        <w:pStyle w:val="ConsPlusNonformat"/>
        <w:jc w:val="both"/>
      </w:pPr>
    </w:p>
    <w:p w:rsidR="00B666A5" w:rsidRDefault="00B666A5">
      <w:pPr>
        <w:pStyle w:val="ConsPlusNonformat"/>
        <w:jc w:val="both"/>
      </w:pPr>
      <w:r>
        <w:t xml:space="preserve">                                           Кому:</w:t>
      </w:r>
    </w:p>
    <w:p w:rsidR="00B666A5" w:rsidRDefault="00B666A5">
      <w:pPr>
        <w:pStyle w:val="ConsPlusNonformat"/>
        <w:jc w:val="both"/>
      </w:pPr>
      <w:r>
        <w:t xml:space="preserve">                                           ________________________________</w:t>
      </w:r>
    </w:p>
    <w:p w:rsidR="00B666A5" w:rsidRDefault="00B666A5">
      <w:pPr>
        <w:pStyle w:val="ConsPlusNonformat"/>
        <w:jc w:val="both"/>
      </w:pPr>
      <w:r>
        <w:t xml:space="preserve">                                           Контактные данные:</w:t>
      </w:r>
    </w:p>
    <w:p w:rsidR="00B666A5" w:rsidRDefault="00B666A5">
      <w:pPr>
        <w:pStyle w:val="ConsPlusNonformat"/>
        <w:jc w:val="both"/>
      </w:pPr>
      <w:r>
        <w:t xml:space="preserve">                                           ________________________________</w:t>
      </w:r>
    </w:p>
    <w:p w:rsidR="00B666A5" w:rsidRDefault="00B666A5">
      <w:pPr>
        <w:pStyle w:val="ConsPlusNonformat"/>
        <w:jc w:val="both"/>
      </w:pPr>
      <w:r>
        <w:t xml:space="preserve">                                           Представитель:</w:t>
      </w:r>
    </w:p>
    <w:p w:rsidR="00B666A5" w:rsidRDefault="00B666A5">
      <w:pPr>
        <w:pStyle w:val="ConsPlusNonformat"/>
        <w:jc w:val="both"/>
      </w:pPr>
      <w:r>
        <w:t xml:space="preserve">                                           ________________________________</w:t>
      </w:r>
    </w:p>
    <w:p w:rsidR="00B666A5" w:rsidRDefault="00B666A5">
      <w:pPr>
        <w:pStyle w:val="ConsPlusNonformat"/>
        <w:jc w:val="both"/>
      </w:pPr>
      <w:r>
        <w:t xml:space="preserve">                                           Контактные данные представителя:</w:t>
      </w:r>
    </w:p>
    <w:p w:rsidR="00B666A5" w:rsidRDefault="00B666A5">
      <w:pPr>
        <w:pStyle w:val="ConsPlusNonformat"/>
        <w:jc w:val="both"/>
      </w:pPr>
      <w:r>
        <w:t xml:space="preserve">                                           ________________________________</w:t>
      </w:r>
    </w:p>
    <w:p w:rsidR="00B666A5" w:rsidRDefault="00B666A5">
      <w:pPr>
        <w:pStyle w:val="ConsPlusNonformat"/>
        <w:jc w:val="both"/>
      </w:pPr>
    </w:p>
    <w:p w:rsidR="00B666A5" w:rsidRDefault="00B666A5">
      <w:pPr>
        <w:pStyle w:val="ConsPlusNonformat"/>
        <w:jc w:val="both"/>
      </w:pPr>
      <w:bookmarkStart w:id="19" w:name="P605"/>
      <w:bookmarkEnd w:id="19"/>
      <w:r>
        <w:t xml:space="preserve">                                  РЕШЕНИЕ</w:t>
      </w:r>
    </w:p>
    <w:p w:rsidR="00B666A5" w:rsidRDefault="00B666A5">
      <w:pPr>
        <w:pStyle w:val="ConsPlusNonformat"/>
        <w:jc w:val="both"/>
      </w:pPr>
      <w:r>
        <w:t xml:space="preserve">                   От _______________ N _______________</w:t>
      </w:r>
    </w:p>
    <w:p w:rsidR="00B666A5" w:rsidRDefault="00B666A5">
      <w:pPr>
        <w:pStyle w:val="ConsPlusNonformat"/>
        <w:jc w:val="both"/>
      </w:pPr>
    </w:p>
    <w:p w:rsidR="00B666A5" w:rsidRDefault="00B666A5">
      <w:pPr>
        <w:pStyle w:val="ConsPlusNonformat"/>
        <w:jc w:val="both"/>
      </w:pPr>
      <w:r>
        <w:lastRenderedPageBreak/>
        <w:t xml:space="preserve">           Об утверждении схемы расположения земельного участка</w:t>
      </w:r>
    </w:p>
    <w:p w:rsidR="00B666A5" w:rsidRDefault="00B666A5">
      <w:pPr>
        <w:pStyle w:val="ConsPlusNonformat"/>
        <w:jc w:val="both"/>
      </w:pPr>
      <w:r>
        <w:t xml:space="preserve">           (земельных участков) на кадастровом плане территории</w:t>
      </w:r>
    </w:p>
    <w:p w:rsidR="00B666A5" w:rsidRDefault="00B666A5">
      <w:pPr>
        <w:pStyle w:val="ConsPlusNonformat"/>
        <w:jc w:val="both"/>
      </w:pPr>
    </w:p>
    <w:p w:rsidR="00B666A5" w:rsidRDefault="00B666A5">
      <w:pPr>
        <w:pStyle w:val="ConsPlusNonformat"/>
        <w:jc w:val="both"/>
      </w:pPr>
      <w:r>
        <w:t xml:space="preserve">    Рассмотрев заявление от _____________________ N ___________ (Заявитель:</w:t>
      </w:r>
    </w:p>
    <w:p w:rsidR="00B666A5" w:rsidRDefault="00B666A5">
      <w:pPr>
        <w:pStyle w:val="ConsPlusNonformat"/>
        <w:jc w:val="both"/>
      </w:pPr>
      <w:r>
        <w:t>_____________________) и приложенные к нему документы для утверждения схемы</w:t>
      </w:r>
    </w:p>
    <w:p w:rsidR="00B666A5" w:rsidRDefault="00B666A5">
      <w:pPr>
        <w:pStyle w:val="ConsPlusNonformat"/>
        <w:jc w:val="both"/>
      </w:pPr>
      <w:r>
        <w:t>расположения  земельного  участка (земельных участков) на кадастровом плане</w:t>
      </w:r>
    </w:p>
    <w:p w:rsidR="00B666A5" w:rsidRDefault="00B666A5">
      <w:pPr>
        <w:pStyle w:val="ConsPlusNonformat"/>
        <w:jc w:val="both"/>
      </w:pPr>
      <w:r>
        <w:t xml:space="preserve">территории,  в  соответствии  со  </w:t>
      </w:r>
      <w:hyperlink r:id="rId55">
        <w:r>
          <w:rPr>
            <w:color w:val="0000FF"/>
          </w:rPr>
          <w:t>ст.  11.10</w:t>
        </w:r>
      </w:hyperlink>
      <w:r>
        <w:t xml:space="preserve">  Земельного кодекса Российской</w:t>
      </w:r>
    </w:p>
    <w:p w:rsidR="00B666A5" w:rsidRDefault="00B666A5">
      <w:pPr>
        <w:pStyle w:val="ConsPlusNonformat"/>
        <w:jc w:val="both"/>
      </w:pPr>
      <w:r>
        <w:t>Федерации, принято РЕШЕНИЕ:</w:t>
      </w:r>
    </w:p>
    <w:p w:rsidR="00B666A5" w:rsidRDefault="00B666A5">
      <w:pPr>
        <w:pStyle w:val="ConsPlusNonformat"/>
        <w:jc w:val="both"/>
      </w:pPr>
      <w:bookmarkStart w:id="20" w:name="P616"/>
      <w:bookmarkEnd w:id="20"/>
      <w:r>
        <w:t xml:space="preserve">    1. Утвердить схему расположения земельного участка (земельных участков)</w:t>
      </w:r>
    </w:p>
    <w:p w:rsidR="00B666A5" w:rsidRDefault="00B666A5">
      <w:pPr>
        <w:pStyle w:val="ConsPlusNonformat"/>
        <w:jc w:val="both"/>
      </w:pPr>
      <w:r>
        <w:t>на  кадастровом  плане  территории,  площадью ___________ в территориальной</w:t>
      </w:r>
    </w:p>
    <w:p w:rsidR="00B666A5" w:rsidRDefault="00B666A5">
      <w:pPr>
        <w:pStyle w:val="ConsPlusNonformat"/>
        <w:jc w:val="both"/>
      </w:pPr>
      <w:r>
        <w:t>зоне ___________/с видом разрешенного использования __________ из категории</w:t>
      </w:r>
    </w:p>
    <w:p w:rsidR="00B666A5" w:rsidRDefault="00B666A5">
      <w:pPr>
        <w:pStyle w:val="ConsPlusNonformat"/>
        <w:jc w:val="both"/>
      </w:pPr>
      <w:r>
        <w:t>земель  ___________,  расположенных  по адресу ___________, образованных из</w:t>
      </w:r>
    </w:p>
    <w:p w:rsidR="00B666A5" w:rsidRDefault="00B666A5">
      <w:pPr>
        <w:pStyle w:val="ConsPlusNonformat"/>
        <w:jc w:val="both"/>
      </w:pPr>
      <w:r>
        <w:t>земель  /земельного  участка  с  кадастровым  номером (земельных участков с</w:t>
      </w:r>
    </w:p>
    <w:p w:rsidR="00B666A5" w:rsidRDefault="00B666A5">
      <w:pPr>
        <w:pStyle w:val="ConsPlusNonformat"/>
        <w:jc w:val="both"/>
      </w:pPr>
      <w:r>
        <w:t>кадастровыми номерами)___________ путем __________.</w:t>
      </w:r>
    </w:p>
    <w:p w:rsidR="00B666A5" w:rsidRDefault="00B666A5">
      <w:pPr>
        <w:pStyle w:val="ConsPlusNonformat"/>
        <w:jc w:val="both"/>
      </w:pPr>
      <w:r>
        <w:t xml:space="preserve">    2. Заявитель (указать Ф.И.О., паспортные данные (для физического лица),</w:t>
      </w:r>
    </w:p>
    <w:p w:rsidR="00B666A5" w:rsidRDefault="00B666A5">
      <w:pPr>
        <w:pStyle w:val="ConsPlusNonformat"/>
        <w:jc w:val="both"/>
      </w:pPr>
      <w:r>
        <w:t>наименование,  ОГРН  (для  юридического лица)) имеет право на обращение без</w:t>
      </w:r>
    </w:p>
    <w:p w:rsidR="00B666A5" w:rsidRDefault="00B666A5">
      <w:pPr>
        <w:pStyle w:val="ConsPlusNonformat"/>
        <w:jc w:val="both"/>
      </w:pPr>
      <w:r>
        <w:t>доверенности  с  заявлением о государственном кадастровом учете образуемого</w:t>
      </w:r>
    </w:p>
    <w:p w:rsidR="00B666A5" w:rsidRDefault="00B666A5">
      <w:pPr>
        <w:pStyle w:val="ConsPlusNonformat"/>
        <w:jc w:val="both"/>
      </w:pPr>
      <w:r>
        <w:t>земельного  участка  и  о  государственной  регистрации права собственности</w:t>
      </w:r>
    </w:p>
    <w:p w:rsidR="00B666A5" w:rsidRDefault="00B666A5">
      <w:pPr>
        <w:pStyle w:val="ConsPlusNonformat"/>
        <w:jc w:val="both"/>
      </w:pPr>
      <w:r>
        <w:t>Кабардино-Балкарской Республики на образуемый земельный участок (образуемые</w:t>
      </w:r>
    </w:p>
    <w:p w:rsidR="00B666A5" w:rsidRDefault="00B666A5">
      <w:pPr>
        <w:pStyle w:val="ConsPlusNonformat"/>
        <w:jc w:val="both"/>
      </w:pPr>
      <w:r>
        <w:t xml:space="preserve">земельные участки), указанные в </w:t>
      </w:r>
      <w:hyperlink w:anchor="P616">
        <w:r>
          <w:rPr>
            <w:color w:val="0000FF"/>
          </w:rPr>
          <w:t>пункте 1</w:t>
        </w:r>
      </w:hyperlink>
      <w:r>
        <w:t xml:space="preserve"> настоящего решения.</w:t>
      </w:r>
    </w:p>
    <w:p w:rsidR="00B666A5" w:rsidRDefault="00B666A5">
      <w:pPr>
        <w:pStyle w:val="ConsPlusNonformat"/>
        <w:jc w:val="both"/>
      </w:pPr>
      <w:r>
        <w:t xml:space="preserve">    3. Срок действия настоящего решения составляет два года.</w:t>
      </w:r>
    </w:p>
    <w:p w:rsidR="00B666A5" w:rsidRDefault="00B666A5">
      <w:pPr>
        <w:pStyle w:val="ConsPlusNonformat"/>
        <w:jc w:val="both"/>
      </w:pPr>
    </w:p>
    <w:p w:rsidR="00B666A5" w:rsidRDefault="00B666A5">
      <w:pPr>
        <w:pStyle w:val="ConsPlusNonformat"/>
        <w:jc w:val="both"/>
      </w:pPr>
      <w:r>
        <w:t>Министр земельных и</w:t>
      </w:r>
    </w:p>
    <w:p w:rsidR="00B666A5" w:rsidRDefault="00B666A5">
      <w:pPr>
        <w:pStyle w:val="ConsPlusNonformat"/>
        <w:jc w:val="both"/>
      </w:pPr>
      <w:r>
        <w:t>имущественных отношений</w:t>
      </w:r>
    </w:p>
    <w:p w:rsidR="00B666A5" w:rsidRDefault="00B666A5">
      <w:pPr>
        <w:pStyle w:val="ConsPlusNonformat"/>
        <w:jc w:val="both"/>
      </w:pPr>
      <w:r>
        <w:t>Кабардино-Балкарской Республики               Ф.И.О. уполномоченного лица</w:t>
      </w:r>
    </w:p>
    <w:p w:rsidR="00B666A5" w:rsidRDefault="00B666A5">
      <w:pPr>
        <w:pStyle w:val="ConsPlusNonformat"/>
        <w:jc w:val="both"/>
      </w:pPr>
    </w:p>
    <w:p w:rsidR="00B666A5" w:rsidRDefault="00B666A5">
      <w:pPr>
        <w:pStyle w:val="ConsPlusNonformat"/>
        <w:jc w:val="both"/>
      </w:pPr>
      <w:r>
        <w:t>Электронная подпись</w:t>
      </w: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right"/>
        <w:outlineLvl w:val="0"/>
      </w:pPr>
      <w:r>
        <w:t>Приложение N 2</w:t>
      </w:r>
    </w:p>
    <w:p w:rsidR="00B666A5" w:rsidRDefault="00B666A5">
      <w:pPr>
        <w:pStyle w:val="ConsPlusNormal"/>
        <w:jc w:val="right"/>
      </w:pPr>
      <w:r>
        <w:t>к административному регламенту</w:t>
      </w:r>
    </w:p>
    <w:p w:rsidR="00B666A5" w:rsidRDefault="00B666A5">
      <w:pPr>
        <w:pStyle w:val="ConsPlusNormal"/>
        <w:jc w:val="right"/>
      </w:pPr>
      <w:r>
        <w:t>по предоставлению государственной услуги</w:t>
      </w:r>
    </w:p>
    <w:p w:rsidR="00B666A5" w:rsidRDefault="00B666A5">
      <w:pPr>
        <w:pStyle w:val="ConsPlusNormal"/>
        <w:jc w:val="both"/>
      </w:pPr>
    </w:p>
    <w:p w:rsidR="00B666A5" w:rsidRDefault="00B666A5">
      <w:pPr>
        <w:pStyle w:val="ConsPlusNormal"/>
        <w:jc w:val="center"/>
      </w:pPr>
      <w:r>
        <w:t>Форма решения</w:t>
      </w:r>
    </w:p>
    <w:p w:rsidR="00B666A5" w:rsidRDefault="00B666A5">
      <w:pPr>
        <w:pStyle w:val="ConsPlusNormal"/>
        <w:jc w:val="center"/>
      </w:pPr>
      <w:r>
        <w:t>об отказе в утверждении схемы расположения</w:t>
      </w:r>
    </w:p>
    <w:p w:rsidR="00B666A5" w:rsidRDefault="00B666A5">
      <w:pPr>
        <w:pStyle w:val="ConsPlusNormal"/>
        <w:jc w:val="center"/>
      </w:pPr>
      <w:r>
        <w:t>земельного участка на кадастровом плане территории</w:t>
      </w:r>
    </w:p>
    <w:p w:rsidR="00B666A5" w:rsidRDefault="00B666A5">
      <w:pPr>
        <w:pStyle w:val="ConsPlusNormal"/>
        <w:jc w:val="both"/>
      </w:pPr>
    </w:p>
    <w:p w:rsidR="00B666A5" w:rsidRDefault="00B666A5">
      <w:pPr>
        <w:pStyle w:val="ConsPlusNonformat"/>
        <w:jc w:val="both"/>
      </w:pPr>
      <w:r>
        <w:t>___________________________________________________________________________</w:t>
      </w:r>
    </w:p>
    <w:p w:rsidR="00B666A5" w:rsidRDefault="00B666A5">
      <w:pPr>
        <w:pStyle w:val="ConsPlusNonformat"/>
        <w:jc w:val="both"/>
      </w:pPr>
      <w:r>
        <w:t xml:space="preserve">        (наименование уполномоченного органа исполнительной власти</w:t>
      </w:r>
    </w:p>
    <w:p w:rsidR="00B666A5" w:rsidRDefault="00B666A5">
      <w:pPr>
        <w:pStyle w:val="ConsPlusNonformat"/>
        <w:jc w:val="both"/>
      </w:pPr>
      <w:r>
        <w:t xml:space="preserve">                      субъекта Российской Федерации)</w:t>
      </w:r>
    </w:p>
    <w:p w:rsidR="00B666A5" w:rsidRDefault="00B666A5">
      <w:pPr>
        <w:pStyle w:val="ConsPlusNonformat"/>
        <w:jc w:val="both"/>
      </w:pPr>
    </w:p>
    <w:p w:rsidR="00B666A5" w:rsidRDefault="00B666A5">
      <w:pPr>
        <w:pStyle w:val="ConsPlusNonformat"/>
        <w:jc w:val="both"/>
      </w:pPr>
      <w:r>
        <w:t xml:space="preserve">                                           Кому:</w:t>
      </w:r>
    </w:p>
    <w:p w:rsidR="00B666A5" w:rsidRDefault="00B666A5">
      <w:pPr>
        <w:pStyle w:val="ConsPlusNonformat"/>
        <w:jc w:val="both"/>
      </w:pPr>
      <w:r>
        <w:t xml:space="preserve">                                           ________________________________</w:t>
      </w:r>
    </w:p>
    <w:p w:rsidR="00B666A5" w:rsidRDefault="00B666A5">
      <w:pPr>
        <w:pStyle w:val="ConsPlusNonformat"/>
        <w:jc w:val="both"/>
      </w:pPr>
      <w:r>
        <w:t xml:space="preserve">                                           Контактные данные:</w:t>
      </w:r>
    </w:p>
    <w:p w:rsidR="00B666A5" w:rsidRDefault="00B666A5">
      <w:pPr>
        <w:pStyle w:val="ConsPlusNonformat"/>
        <w:jc w:val="both"/>
      </w:pPr>
      <w:r>
        <w:t xml:space="preserve">                                           ________________________________</w:t>
      </w:r>
    </w:p>
    <w:p w:rsidR="00B666A5" w:rsidRDefault="00B666A5">
      <w:pPr>
        <w:pStyle w:val="ConsPlusNonformat"/>
        <w:jc w:val="both"/>
      </w:pPr>
      <w:r>
        <w:t xml:space="preserve">                                           /Представитель:</w:t>
      </w:r>
    </w:p>
    <w:p w:rsidR="00B666A5" w:rsidRDefault="00B666A5">
      <w:pPr>
        <w:pStyle w:val="ConsPlusNonformat"/>
        <w:jc w:val="both"/>
      </w:pPr>
      <w:r>
        <w:t xml:space="preserve">                                           ________________________________</w:t>
      </w:r>
    </w:p>
    <w:p w:rsidR="00B666A5" w:rsidRDefault="00B666A5">
      <w:pPr>
        <w:pStyle w:val="ConsPlusNonformat"/>
        <w:jc w:val="both"/>
      </w:pPr>
      <w:r>
        <w:t xml:space="preserve">                                           Контактные данные представителя:</w:t>
      </w:r>
    </w:p>
    <w:p w:rsidR="00B666A5" w:rsidRDefault="00B666A5">
      <w:pPr>
        <w:pStyle w:val="ConsPlusNonformat"/>
        <w:jc w:val="both"/>
      </w:pPr>
      <w:r>
        <w:t xml:space="preserve">                                           ________________________________</w:t>
      </w:r>
    </w:p>
    <w:p w:rsidR="00B666A5" w:rsidRDefault="00B666A5">
      <w:pPr>
        <w:pStyle w:val="ConsPlusNonformat"/>
        <w:jc w:val="both"/>
      </w:pPr>
    </w:p>
    <w:p w:rsidR="00B666A5" w:rsidRDefault="00B666A5">
      <w:pPr>
        <w:pStyle w:val="ConsPlusNonformat"/>
        <w:jc w:val="both"/>
      </w:pPr>
      <w:bookmarkStart w:id="21" w:name="P661"/>
      <w:bookmarkEnd w:id="21"/>
      <w:r>
        <w:t xml:space="preserve">                                  Решение</w:t>
      </w:r>
    </w:p>
    <w:p w:rsidR="00B666A5" w:rsidRDefault="00B666A5">
      <w:pPr>
        <w:pStyle w:val="ConsPlusNonformat"/>
        <w:jc w:val="both"/>
      </w:pPr>
      <w:r>
        <w:t xml:space="preserve">                об отказе в утверждении схемы расположения</w:t>
      </w:r>
    </w:p>
    <w:p w:rsidR="00B666A5" w:rsidRDefault="00B666A5">
      <w:pPr>
        <w:pStyle w:val="ConsPlusNonformat"/>
        <w:jc w:val="both"/>
      </w:pPr>
      <w:r>
        <w:t xml:space="preserve">            земельного участка на кадастровом плане территории</w:t>
      </w:r>
    </w:p>
    <w:p w:rsidR="00B666A5" w:rsidRDefault="00B666A5">
      <w:pPr>
        <w:pStyle w:val="ConsPlusNonformat"/>
        <w:jc w:val="both"/>
      </w:pPr>
    </w:p>
    <w:p w:rsidR="00B666A5" w:rsidRDefault="00B666A5">
      <w:pPr>
        <w:pStyle w:val="ConsPlusNonformat"/>
        <w:jc w:val="both"/>
      </w:pPr>
      <w:r>
        <w:t xml:space="preserve">                    От ______________ N _______________</w:t>
      </w:r>
    </w:p>
    <w:p w:rsidR="00B666A5" w:rsidRDefault="00B666A5">
      <w:pPr>
        <w:pStyle w:val="ConsPlusNonformat"/>
        <w:jc w:val="both"/>
      </w:pPr>
    </w:p>
    <w:p w:rsidR="00B666A5" w:rsidRDefault="00B666A5">
      <w:pPr>
        <w:pStyle w:val="ConsPlusNonformat"/>
        <w:jc w:val="both"/>
      </w:pPr>
      <w:r>
        <w:t xml:space="preserve">    Рассмотрев заявление от _________________ N _______________ (Заявитель:</w:t>
      </w:r>
    </w:p>
    <w:p w:rsidR="00B666A5" w:rsidRDefault="00B666A5">
      <w:pPr>
        <w:pStyle w:val="ConsPlusNonformat"/>
        <w:jc w:val="both"/>
      </w:pPr>
      <w:r>
        <w:t>_______________) и приложенные к нему документы, в соответствии со статьями</w:t>
      </w:r>
    </w:p>
    <w:p w:rsidR="00B666A5" w:rsidRDefault="00B666A5">
      <w:pPr>
        <w:pStyle w:val="ConsPlusNonformat"/>
        <w:jc w:val="both"/>
      </w:pPr>
      <w:hyperlink r:id="rId56">
        <w:r>
          <w:rPr>
            <w:color w:val="0000FF"/>
          </w:rPr>
          <w:t>11.10</w:t>
        </w:r>
      </w:hyperlink>
      <w:r>
        <w:t xml:space="preserve">, </w:t>
      </w:r>
      <w:hyperlink r:id="rId57">
        <w:r>
          <w:rPr>
            <w:color w:val="0000FF"/>
          </w:rPr>
          <w:t>39.11</w:t>
        </w:r>
      </w:hyperlink>
      <w:r>
        <w:t xml:space="preserve"> </w:t>
      </w:r>
      <w:hyperlink w:anchor="P688">
        <w:r>
          <w:rPr>
            <w:color w:val="0000FF"/>
          </w:rPr>
          <w:t>&lt;1&gt;</w:t>
        </w:r>
      </w:hyperlink>
      <w:r>
        <w:t xml:space="preserve">  Земельного кодекса Российской Федерации, _____________, в</w:t>
      </w:r>
    </w:p>
    <w:p w:rsidR="00B666A5" w:rsidRDefault="00B666A5">
      <w:pPr>
        <w:pStyle w:val="ConsPlusNonformat"/>
        <w:jc w:val="both"/>
      </w:pPr>
      <w:r>
        <w:t>утверждении  схемы  расположения  земельного  участка  на кадастровом плане</w:t>
      </w:r>
    </w:p>
    <w:p w:rsidR="00B666A5" w:rsidRDefault="00B666A5">
      <w:pPr>
        <w:pStyle w:val="ConsPlusNonformat"/>
        <w:jc w:val="both"/>
      </w:pPr>
      <w:r>
        <w:t>территории отказано по основаниям:</w:t>
      </w:r>
    </w:p>
    <w:p w:rsidR="00B666A5" w:rsidRDefault="00B666A5">
      <w:pPr>
        <w:pStyle w:val="ConsPlusNonformat"/>
        <w:jc w:val="both"/>
      </w:pPr>
      <w:r>
        <w:t xml:space="preserve">    ___________________________________.</w:t>
      </w:r>
    </w:p>
    <w:p w:rsidR="00B666A5" w:rsidRDefault="00B666A5">
      <w:pPr>
        <w:pStyle w:val="ConsPlusNonformat"/>
        <w:jc w:val="both"/>
      </w:pPr>
      <w:r>
        <w:t xml:space="preserve">    Разъяснение причин отказа:</w:t>
      </w:r>
    </w:p>
    <w:p w:rsidR="00B666A5" w:rsidRDefault="00B666A5">
      <w:pPr>
        <w:pStyle w:val="ConsPlusNonformat"/>
        <w:jc w:val="both"/>
      </w:pPr>
      <w:r>
        <w:t xml:space="preserve">    ___________________________________.</w:t>
      </w:r>
    </w:p>
    <w:p w:rsidR="00B666A5" w:rsidRDefault="00B666A5">
      <w:pPr>
        <w:pStyle w:val="ConsPlusNonformat"/>
        <w:jc w:val="both"/>
      </w:pPr>
      <w:r>
        <w:t xml:space="preserve">    Дополнительно информируем:</w:t>
      </w:r>
    </w:p>
    <w:p w:rsidR="00B666A5" w:rsidRDefault="00B666A5">
      <w:pPr>
        <w:pStyle w:val="ConsPlusNonformat"/>
        <w:jc w:val="both"/>
      </w:pPr>
      <w:r>
        <w:t xml:space="preserve">    ____________________________________</w:t>
      </w:r>
    </w:p>
    <w:p w:rsidR="00B666A5" w:rsidRDefault="00B666A5">
      <w:pPr>
        <w:pStyle w:val="ConsPlusNonformat"/>
        <w:jc w:val="both"/>
      </w:pPr>
    </w:p>
    <w:p w:rsidR="00B666A5" w:rsidRDefault="00B666A5">
      <w:pPr>
        <w:pStyle w:val="ConsPlusNonformat"/>
        <w:jc w:val="both"/>
      </w:pPr>
      <w:r>
        <w:t>Министр земельных и</w:t>
      </w:r>
    </w:p>
    <w:p w:rsidR="00B666A5" w:rsidRDefault="00B666A5">
      <w:pPr>
        <w:pStyle w:val="ConsPlusNonformat"/>
        <w:jc w:val="both"/>
      </w:pPr>
      <w:r>
        <w:t>имущественных отношений</w:t>
      </w:r>
    </w:p>
    <w:p w:rsidR="00B666A5" w:rsidRDefault="00B666A5">
      <w:pPr>
        <w:pStyle w:val="ConsPlusNonformat"/>
        <w:jc w:val="both"/>
      </w:pPr>
      <w:r>
        <w:t>Кабардино-Балкарской Республики                Ф.И.О. уполномоченного лица</w:t>
      </w:r>
    </w:p>
    <w:p w:rsidR="00B666A5" w:rsidRDefault="00B666A5">
      <w:pPr>
        <w:pStyle w:val="ConsPlusNonformat"/>
        <w:jc w:val="both"/>
      </w:pPr>
    </w:p>
    <w:p w:rsidR="00B666A5" w:rsidRDefault="00B666A5">
      <w:pPr>
        <w:pStyle w:val="ConsPlusNonformat"/>
        <w:jc w:val="both"/>
      </w:pPr>
      <w:r>
        <w:t xml:space="preserve">                                                  ┌─────────────┐</w:t>
      </w:r>
    </w:p>
    <w:p w:rsidR="00B666A5" w:rsidRDefault="00B666A5">
      <w:pPr>
        <w:pStyle w:val="ConsPlusNonformat"/>
        <w:jc w:val="both"/>
      </w:pPr>
      <w:r>
        <w:t xml:space="preserve">                                                  │ Электронная │</w:t>
      </w:r>
    </w:p>
    <w:p w:rsidR="00B666A5" w:rsidRDefault="00B666A5">
      <w:pPr>
        <w:pStyle w:val="ConsPlusNonformat"/>
        <w:jc w:val="both"/>
      </w:pPr>
      <w:r>
        <w:t xml:space="preserve">                                                  │   подпись   │</w:t>
      </w:r>
    </w:p>
    <w:p w:rsidR="00B666A5" w:rsidRDefault="00B666A5">
      <w:pPr>
        <w:pStyle w:val="ConsPlusNonformat"/>
        <w:jc w:val="both"/>
      </w:pPr>
      <w:r>
        <w:t xml:space="preserve">                                                  └─────────────┘</w:t>
      </w:r>
    </w:p>
    <w:p w:rsidR="00B666A5" w:rsidRDefault="00B666A5">
      <w:pPr>
        <w:pStyle w:val="ConsPlusNormal"/>
        <w:jc w:val="both"/>
      </w:pPr>
    </w:p>
    <w:p w:rsidR="00B666A5" w:rsidRDefault="00B666A5">
      <w:pPr>
        <w:pStyle w:val="ConsPlusNormal"/>
        <w:ind w:firstLine="540"/>
        <w:jc w:val="both"/>
      </w:pPr>
      <w:r>
        <w:t>--------------------------------</w:t>
      </w:r>
    </w:p>
    <w:p w:rsidR="00B666A5" w:rsidRDefault="00B666A5">
      <w:pPr>
        <w:pStyle w:val="ConsPlusNormal"/>
        <w:spacing w:before="220"/>
        <w:ind w:firstLine="540"/>
        <w:jc w:val="both"/>
      </w:pPr>
      <w:bookmarkStart w:id="22" w:name="P688"/>
      <w:bookmarkEnd w:id="22"/>
      <w:r>
        <w:t>&lt;1&gt;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right"/>
        <w:outlineLvl w:val="0"/>
      </w:pPr>
      <w:r>
        <w:t>Приложение N 3</w:t>
      </w:r>
    </w:p>
    <w:p w:rsidR="00B666A5" w:rsidRDefault="00B666A5">
      <w:pPr>
        <w:pStyle w:val="ConsPlusNormal"/>
        <w:jc w:val="right"/>
      </w:pPr>
      <w:r>
        <w:t>к административному регламенту</w:t>
      </w:r>
    </w:p>
    <w:p w:rsidR="00B666A5" w:rsidRDefault="00B666A5">
      <w:pPr>
        <w:pStyle w:val="ConsPlusNormal"/>
        <w:jc w:val="right"/>
      </w:pPr>
      <w:r>
        <w:t>по предоставлению государственной услуги</w:t>
      </w:r>
    </w:p>
    <w:p w:rsidR="00B666A5" w:rsidRDefault="00B666A5">
      <w:pPr>
        <w:pStyle w:val="ConsPlusNormal"/>
        <w:jc w:val="both"/>
      </w:pPr>
    </w:p>
    <w:p w:rsidR="00B666A5" w:rsidRDefault="00B666A5">
      <w:pPr>
        <w:pStyle w:val="ConsPlusNormal"/>
        <w:jc w:val="center"/>
      </w:pPr>
      <w:r>
        <w:t>Форма решения о проведении аукциона</w:t>
      </w:r>
    </w:p>
    <w:p w:rsidR="00B666A5" w:rsidRDefault="00B666A5">
      <w:pPr>
        <w:pStyle w:val="ConsPlusNormal"/>
        <w:jc w:val="both"/>
      </w:pPr>
    </w:p>
    <w:p w:rsidR="00B666A5" w:rsidRDefault="00B666A5">
      <w:pPr>
        <w:pStyle w:val="ConsPlusNonformat"/>
        <w:jc w:val="both"/>
      </w:pPr>
      <w:bookmarkStart w:id="23" w:name="P700"/>
      <w:bookmarkEnd w:id="23"/>
      <w:r>
        <w:t xml:space="preserve">                                  Решение</w:t>
      </w:r>
    </w:p>
    <w:p w:rsidR="00B666A5" w:rsidRDefault="00B666A5">
      <w:pPr>
        <w:pStyle w:val="ConsPlusNonformat"/>
        <w:jc w:val="both"/>
      </w:pPr>
      <w:r>
        <w:t xml:space="preserve">                           о проведении аукциона</w:t>
      </w:r>
    </w:p>
    <w:p w:rsidR="00B666A5" w:rsidRDefault="00B666A5">
      <w:pPr>
        <w:pStyle w:val="ConsPlusNonformat"/>
        <w:jc w:val="both"/>
      </w:pPr>
    </w:p>
    <w:p w:rsidR="00B666A5" w:rsidRDefault="00B666A5">
      <w:pPr>
        <w:pStyle w:val="ConsPlusNonformat"/>
        <w:jc w:val="both"/>
      </w:pPr>
      <w:r>
        <w:t xml:space="preserve">                       от ____________ N ____________</w:t>
      </w:r>
    </w:p>
    <w:p w:rsidR="00B666A5" w:rsidRDefault="00B666A5">
      <w:pPr>
        <w:pStyle w:val="ConsPlusNonformat"/>
        <w:jc w:val="both"/>
      </w:pPr>
    </w:p>
    <w:p w:rsidR="00B666A5" w:rsidRDefault="00B666A5">
      <w:pPr>
        <w:pStyle w:val="ConsPlusNonformat"/>
        <w:jc w:val="both"/>
      </w:pPr>
      <w:r>
        <w:t xml:space="preserve">    На  Ваше обращение от ___________________ N __________ Минимущество КБР</w:t>
      </w:r>
    </w:p>
    <w:p w:rsidR="00B666A5" w:rsidRDefault="00B666A5">
      <w:pPr>
        <w:pStyle w:val="ConsPlusNonformat"/>
        <w:jc w:val="both"/>
      </w:pPr>
      <w:r>
        <w:t>_____________________________ сообщает. Право на заключение договора аренды</w:t>
      </w:r>
    </w:p>
    <w:p w:rsidR="00B666A5" w:rsidRDefault="00B666A5">
      <w:pPr>
        <w:pStyle w:val="ConsPlusNonformat"/>
        <w:jc w:val="both"/>
      </w:pPr>
      <w:r>
        <w:t>на испрашиваемый Вами земельный  участок с кадастровым номером ___________,</w:t>
      </w:r>
    </w:p>
    <w:p w:rsidR="00B666A5" w:rsidRDefault="00B666A5">
      <w:pPr>
        <w:pStyle w:val="ConsPlusNonformat"/>
        <w:jc w:val="both"/>
      </w:pPr>
      <w:r>
        <w:t>площадью  ______  кв.  м, расположенный по адресу: ______________ ________,</w:t>
      </w:r>
    </w:p>
    <w:p w:rsidR="00B666A5" w:rsidRDefault="00B666A5">
      <w:pPr>
        <w:pStyle w:val="ConsPlusNonformat"/>
        <w:jc w:val="both"/>
      </w:pPr>
      <w:r>
        <w:t>категория земель ________________________________________, вид разрешенного</w:t>
      </w:r>
    </w:p>
    <w:p w:rsidR="00B666A5" w:rsidRDefault="00B666A5">
      <w:pPr>
        <w:pStyle w:val="ConsPlusNonformat"/>
        <w:jc w:val="both"/>
      </w:pPr>
      <w:r>
        <w:t>использования __________________, будет  реализован на торгах, проводимых в</w:t>
      </w:r>
    </w:p>
    <w:p w:rsidR="00B666A5" w:rsidRDefault="00B666A5">
      <w:pPr>
        <w:pStyle w:val="ConsPlusNonformat"/>
        <w:jc w:val="both"/>
      </w:pPr>
      <w:r>
        <w:t>форме   аукциона   по  продаже  (права  аренды/права  собственности).  Дата</w:t>
      </w:r>
    </w:p>
    <w:p w:rsidR="00B666A5" w:rsidRDefault="00B666A5">
      <w:pPr>
        <w:pStyle w:val="ConsPlusNonformat"/>
        <w:jc w:val="both"/>
      </w:pPr>
      <w:r>
        <w:t>окончания приема заявок _______________, ___________________, дата аукциона</w:t>
      </w:r>
    </w:p>
    <w:p w:rsidR="00B666A5" w:rsidRDefault="00B666A5">
      <w:pPr>
        <w:pStyle w:val="ConsPlusNonformat"/>
        <w:jc w:val="both"/>
      </w:pPr>
      <w:r>
        <w:t>____________.  Для участия в аукционе Вам необходимо подать соответствующую</w:t>
      </w:r>
    </w:p>
    <w:p w:rsidR="00B666A5" w:rsidRDefault="00B666A5">
      <w:pPr>
        <w:pStyle w:val="ConsPlusNonformat"/>
        <w:jc w:val="both"/>
      </w:pPr>
      <w:r>
        <w:t>заявку. Место приема/подачи заявок _________________.</w:t>
      </w:r>
    </w:p>
    <w:p w:rsidR="00B666A5" w:rsidRDefault="00B666A5">
      <w:pPr>
        <w:pStyle w:val="ConsPlusNonformat"/>
        <w:jc w:val="both"/>
      </w:pPr>
      <w:r>
        <w:t xml:space="preserve">    Организатор  торгов  ______________, начальная цена __________________,</w:t>
      </w:r>
    </w:p>
    <w:p w:rsidR="00B666A5" w:rsidRDefault="00B666A5">
      <w:pPr>
        <w:pStyle w:val="ConsPlusNonformat"/>
        <w:jc w:val="both"/>
      </w:pPr>
      <w:r>
        <w:t>шаг аукциона __________________, размер задатка __________________, порядок</w:t>
      </w:r>
    </w:p>
    <w:p w:rsidR="00B666A5" w:rsidRDefault="00B666A5">
      <w:pPr>
        <w:pStyle w:val="ConsPlusNonformat"/>
        <w:jc w:val="both"/>
      </w:pPr>
      <w:r>
        <w:t>внесения и возврата задатка ___________________, дополнительная  информация</w:t>
      </w:r>
    </w:p>
    <w:p w:rsidR="00B666A5" w:rsidRDefault="00B666A5">
      <w:pPr>
        <w:pStyle w:val="ConsPlusNonformat"/>
        <w:jc w:val="both"/>
      </w:pPr>
      <w:r>
        <w:t>_______________.</w:t>
      </w:r>
    </w:p>
    <w:p w:rsidR="00B666A5" w:rsidRDefault="00B666A5">
      <w:pPr>
        <w:pStyle w:val="ConsPlusNonformat"/>
        <w:jc w:val="both"/>
      </w:pPr>
    </w:p>
    <w:p w:rsidR="00B666A5" w:rsidRDefault="00B666A5">
      <w:pPr>
        <w:pStyle w:val="ConsPlusNonformat"/>
        <w:jc w:val="both"/>
      </w:pPr>
      <w:r>
        <w:t xml:space="preserve">                                                  ┌────────────────┐</w:t>
      </w:r>
    </w:p>
    <w:p w:rsidR="00B666A5" w:rsidRDefault="00B666A5">
      <w:pPr>
        <w:pStyle w:val="ConsPlusNonformat"/>
        <w:jc w:val="both"/>
      </w:pPr>
      <w:r>
        <w:t xml:space="preserve">                                                  │    Сведения    │</w:t>
      </w:r>
    </w:p>
    <w:p w:rsidR="00B666A5" w:rsidRDefault="00B666A5">
      <w:pPr>
        <w:pStyle w:val="ConsPlusNonformat"/>
        <w:jc w:val="both"/>
      </w:pPr>
      <w:r>
        <w:t xml:space="preserve">                                                  │ о сертификате  │</w:t>
      </w:r>
    </w:p>
    <w:p w:rsidR="00B666A5" w:rsidRDefault="00B666A5">
      <w:pPr>
        <w:pStyle w:val="ConsPlusNonformat"/>
        <w:jc w:val="both"/>
      </w:pPr>
      <w:r>
        <w:t xml:space="preserve">                                                  │   электронной  │</w:t>
      </w:r>
    </w:p>
    <w:p w:rsidR="00B666A5" w:rsidRDefault="00B666A5">
      <w:pPr>
        <w:pStyle w:val="ConsPlusNonformat"/>
        <w:jc w:val="both"/>
      </w:pPr>
      <w:r>
        <w:t xml:space="preserve">                                                  │     подписи    │</w:t>
      </w:r>
    </w:p>
    <w:p w:rsidR="00B666A5" w:rsidRDefault="00B666A5">
      <w:pPr>
        <w:pStyle w:val="ConsPlusNonformat"/>
        <w:jc w:val="both"/>
      </w:pPr>
      <w:r>
        <w:t xml:space="preserve">                                                  └────────────────┘</w:t>
      </w: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right"/>
        <w:outlineLvl w:val="0"/>
      </w:pPr>
      <w:r>
        <w:t>Приложение N 4</w:t>
      </w:r>
    </w:p>
    <w:p w:rsidR="00B666A5" w:rsidRDefault="00B666A5">
      <w:pPr>
        <w:pStyle w:val="ConsPlusNormal"/>
        <w:jc w:val="right"/>
      </w:pPr>
      <w:r>
        <w:t>к административному регламенту</w:t>
      </w:r>
    </w:p>
    <w:p w:rsidR="00B666A5" w:rsidRDefault="00B666A5">
      <w:pPr>
        <w:pStyle w:val="ConsPlusNormal"/>
        <w:jc w:val="right"/>
      </w:pPr>
      <w:r>
        <w:t>по предоставлению государственной услуги</w:t>
      </w:r>
    </w:p>
    <w:p w:rsidR="00B666A5" w:rsidRDefault="00B666A5">
      <w:pPr>
        <w:pStyle w:val="ConsPlusNormal"/>
        <w:jc w:val="both"/>
      </w:pPr>
    </w:p>
    <w:p w:rsidR="00B666A5" w:rsidRDefault="00B666A5">
      <w:pPr>
        <w:pStyle w:val="ConsPlusNormal"/>
        <w:jc w:val="center"/>
      </w:pPr>
      <w:r>
        <w:t>Форма решения</w:t>
      </w:r>
    </w:p>
    <w:p w:rsidR="00B666A5" w:rsidRDefault="00B666A5">
      <w:pPr>
        <w:pStyle w:val="ConsPlusNormal"/>
        <w:jc w:val="center"/>
      </w:pPr>
      <w:r>
        <w:t>об отказе в предоставлении услуги</w:t>
      </w:r>
    </w:p>
    <w:p w:rsidR="00B666A5" w:rsidRDefault="00B666A5">
      <w:pPr>
        <w:pStyle w:val="ConsPlusNormal"/>
        <w:jc w:val="both"/>
      </w:pPr>
    </w:p>
    <w:p w:rsidR="00B666A5" w:rsidRDefault="00B666A5">
      <w:pPr>
        <w:pStyle w:val="ConsPlusNonformat"/>
        <w:jc w:val="both"/>
      </w:pPr>
      <w:r>
        <w:t xml:space="preserve">     ________________________________________________________________</w:t>
      </w:r>
    </w:p>
    <w:p w:rsidR="00B666A5" w:rsidRDefault="00B666A5">
      <w:pPr>
        <w:pStyle w:val="ConsPlusNonformat"/>
        <w:jc w:val="both"/>
      </w:pPr>
      <w:r>
        <w:t xml:space="preserve">       (наименование уполномоченного органа местного самоуправления)</w:t>
      </w:r>
    </w:p>
    <w:p w:rsidR="00B666A5" w:rsidRDefault="00B666A5">
      <w:pPr>
        <w:pStyle w:val="ConsPlusNonformat"/>
        <w:jc w:val="both"/>
      </w:pPr>
    </w:p>
    <w:p w:rsidR="00B666A5" w:rsidRDefault="00B666A5">
      <w:pPr>
        <w:pStyle w:val="ConsPlusNonformat"/>
        <w:jc w:val="both"/>
      </w:pPr>
      <w:r>
        <w:t xml:space="preserve">                                         Кому: ____________________________</w:t>
      </w:r>
    </w:p>
    <w:p w:rsidR="00B666A5" w:rsidRDefault="00B666A5">
      <w:pPr>
        <w:pStyle w:val="ConsPlusNonformat"/>
        <w:jc w:val="both"/>
      </w:pPr>
      <w:r>
        <w:t xml:space="preserve">                                         Контактные данные: _______________</w:t>
      </w:r>
    </w:p>
    <w:p w:rsidR="00B666A5" w:rsidRDefault="00B666A5">
      <w:pPr>
        <w:pStyle w:val="ConsPlusNonformat"/>
        <w:jc w:val="both"/>
      </w:pPr>
      <w:r>
        <w:t xml:space="preserve">                                         __________________________________</w:t>
      </w:r>
    </w:p>
    <w:p w:rsidR="00B666A5" w:rsidRDefault="00B666A5">
      <w:pPr>
        <w:pStyle w:val="ConsPlusNonformat"/>
        <w:jc w:val="both"/>
      </w:pPr>
    </w:p>
    <w:p w:rsidR="00B666A5" w:rsidRDefault="00B666A5">
      <w:pPr>
        <w:pStyle w:val="ConsPlusNonformat"/>
        <w:jc w:val="both"/>
      </w:pPr>
      <w:bookmarkStart w:id="24" w:name="P745"/>
      <w:bookmarkEnd w:id="24"/>
      <w:r>
        <w:t xml:space="preserve">                                  РЕШЕНИЕ</w:t>
      </w:r>
    </w:p>
    <w:p w:rsidR="00B666A5" w:rsidRDefault="00B666A5">
      <w:pPr>
        <w:pStyle w:val="ConsPlusNonformat"/>
        <w:jc w:val="both"/>
      </w:pPr>
      <w:r>
        <w:t xml:space="preserve">                     об отказе в предоставлении услуги</w:t>
      </w:r>
    </w:p>
    <w:p w:rsidR="00B666A5" w:rsidRDefault="00B666A5">
      <w:pPr>
        <w:pStyle w:val="ConsPlusNonformat"/>
        <w:jc w:val="both"/>
      </w:pPr>
      <w:r>
        <w:t xml:space="preserve">                       N __________ от ____________</w:t>
      </w:r>
    </w:p>
    <w:p w:rsidR="00B666A5" w:rsidRDefault="00B666A5">
      <w:pPr>
        <w:pStyle w:val="ConsPlusNonformat"/>
        <w:jc w:val="both"/>
      </w:pPr>
    </w:p>
    <w:p w:rsidR="00B666A5" w:rsidRDefault="00B666A5">
      <w:pPr>
        <w:pStyle w:val="ConsPlusNonformat"/>
        <w:jc w:val="both"/>
      </w:pPr>
      <w:r>
        <w:t xml:space="preserve">    По   результатам   рассмотрения   заявления   и  документов  по  услуге</w:t>
      </w:r>
    </w:p>
    <w:p w:rsidR="00B666A5" w:rsidRDefault="00B666A5">
      <w:pPr>
        <w:pStyle w:val="ConsPlusNonformat"/>
        <w:jc w:val="both"/>
      </w:pPr>
      <w:r>
        <w:t>"Предоставление   земельных   участков,   находящихся   в   государственной</w:t>
      </w:r>
    </w:p>
    <w:p w:rsidR="00B666A5" w:rsidRDefault="00B666A5">
      <w:pPr>
        <w:pStyle w:val="ConsPlusNonformat"/>
        <w:jc w:val="both"/>
      </w:pPr>
      <w:r>
        <w:t>собственности  Кабардино-Балкарской  Республики,  на торгах" от ___________</w:t>
      </w:r>
    </w:p>
    <w:p w:rsidR="00B666A5" w:rsidRDefault="00B666A5">
      <w:pPr>
        <w:pStyle w:val="ConsPlusNonformat"/>
        <w:jc w:val="both"/>
      </w:pPr>
      <w:r>
        <w:t>N _____________ и приложенных к нему документов принято решение об отказе в</w:t>
      </w:r>
    </w:p>
    <w:p w:rsidR="00B666A5" w:rsidRDefault="00B666A5">
      <w:pPr>
        <w:pStyle w:val="ConsPlusNonformat"/>
        <w:jc w:val="both"/>
      </w:pPr>
      <w:r>
        <w:t>предоставлении услуги, по следующим основаниям: ___________________________</w:t>
      </w:r>
    </w:p>
    <w:p w:rsidR="00B666A5" w:rsidRDefault="00B666A5">
      <w:pPr>
        <w:pStyle w:val="ConsPlusNonformat"/>
        <w:jc w:val="both"/>
      </w:pPr>
      <w:r>
        <w:t xml:space="preserve">    Дополнительно информируем: _______________________________________.</w:t>
      </w:r>
    </w:p>
    <w:p w:rsidR="00B666A5" w:rsidRDefault="00B666A5">
      <w:pPr>
        <w:pStyle w:val="ConsPlusNonformat"/>
        <w:jc w:val="both"/>
      </w:pPr>
      <w:r>
        <w:t xml:space="preserve">    Вы  вправе  повторно  обратиться  с  заявлением о предоставлении услуги</w:t>
      </w:r>
    </w:p>
    <w:p w:rsidR="00B666A5" w:rsidRDefault="00B666A5">
      <w:pPr>
        <w:pStyle w:val="ConsPlusNonformat"/>
        <w:jc w:val="both"/>
      </w:pPr>
      <w:r>
        <w:t>после устранения указанных нарушений.</w:t>
      </w:r>
    </w:p>
    <w:p w:rsidR="00B666A5" w:rsidRDefault="00B666A5">
      <w:pPr>
        <w:pStyle w:val="ConsPlusNonformat"/>
        <w:jc w:val="both"/>
      </w:pPr>
      <w:r>
        <w:t xml:space="preserve">    Данный   отказ   может   быть  обжалован  в  досудебном  порядке  путем</w:t>
      </w:r>
    </w:p>
    <w:p w:rsidR="00B666A5" w:rsidRDefault="00B666A5">
      <w:pPr>
        <w:pStyle w:val="ConsPlusNonformat"/>
        <w:jc w:val="both"/>
      </w:pPr>
      <w:r>
        <w:t>направления  жалобы  в  орган,  уполномоченный  на предоставление услуги, а</w:t>
      </w:r>
    </w:p>
    <w:p w:rsidR="00B666A5" w:rsidRDefault="00B666A5">
      <w:pPr>
        <w:pStyle w:val="ConsPlusNonformat"/>
        <w:jc w:val="both"/>
      </w:pPr>
      <w:r>
        <w:t>также в судебном порядке.</w:t>
      </w:r>
    </w:p>
    <w:p w:rsidR="00B666A5" w:rsidRDefault="00B666A5">
      <w:pPr>
        <w:pStyle w:val="ConsPlusNonformat"/>
        <w:jc w:val="both"/>
      </w:pPr>
    </w:p>
    <w:p w:rsidR="00B666A5" w:rsidRDefault="00B666A5">
      <w:pPr>
        <w:pStyle w:val="ConsPlusNonformat"/>
        <w:jc w:val="both"/>
      </w:pPr>
      <w:r>
        <w:t xml:space="preserve">                                                  ┌────────────────┐</w:t>
      </w:r>
    </w:p>
    <w:p w:rsidR="00B666A5" w:rsidRDefault="00B666A5">
      <w:pPr>
        <w:pStyle w:val="ConsPlusNonformat"/>
        <w:jc w:val="both"/>
      </w:pPr>
      <w:r>
        <w:t xml:space="preserve">                                                  │    Сведения    │</w:t>
      </w:r>
    </w:p>
    <w:p w:rsidR="00B666A5" w:rsidRDefault="00B666A5">
      <w:pPr>
        <w:pStyle w:val="ConsPlusNonformat"/>
        <w:jc w:val="both"/>
      </w:pPr>
      <w:r>
        <w:t xml:space="preserve">                                                  │ о сертификате  │</w:t>
      </w:r>
    </w:p>
    <w:p w:rsidR="00B666A5" w:rsidRDefault="00B666A5">
      <w:pPr>
        <w:pStyle w:val="ConsPlusNonformat"/>
        <w:jc w:val="both"/>
      </w:pPr>
      <w:r>
        <w:t xml:space="preserve">                                                  │   электронной  │</w:t>
      </w:r>
    </w:p>
    <w:p w:rsidR="00B666A5" w:rsidRDefault="00B666A5">
      <w:pPr>
        <w:pStyle w:val="ConsPlusNonformat"/>
        <w:jc w:val="both"/>
      </w:pPr>
      <w:r>
        <w:t xml:space="preserve">                                                  │     подписи    │</w:t>
      </w:r>
    </w:p>
    <w:p w:rsidR="00B666A5" w:rsidRDefault="00B666A5">
      <w:pPr>
        <w:pStyle w:val="ConsPlusNonformat"/>
        <w:jc w:val="both"/>
      </w:pPr>
      <w:r>
        <w:t xml:space="preserve">                                                  └────────────────┘</w:t>
      </w: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right"/>
        <w:outlineLvl w:val="0"/>
      </w:pPr>
      <w:r>
        <w:t>Приложение N 5</w:t>
      </w:r>
    </w:p>
    <w:p w:rsidR="00B666A5" w:rsidRDefault="00B666A5">
      <w:pPr>
        <w:pStyle w:val="ConsPlusNormal"/>
        <w:jc w:val="right"/>
      </w:pPr>
      <w:r>
        <w:t>к административному регламенту</w:t>
      </w:r>
    </w:p>
    <w:p w:rsidR="00B666A5" w:rsidRDefault="00B666A5">
      <w:pPr>
        <w:pStyle w:val="ConsPlusNormal"/>
        <w:jc w:val="right"/>
      </w:pPr>
      <w:r>
        <w:t>по предоставлению государственной услуги</w:t>
      </w:r>
    </w:p>
    <w:p w:rsidR="00B666A5" w:rsidRDefault="00B666A5">
      <w:pPr>
        <w:pStyle w:val="ConsPlusNormal"/>
        <w:jc w:val="both"/>
      </w:pPr>
    </w:p>
    <w:p w:rsidR="00B666A5" w:rsidRDefault="00B666A5">
      <w:pPr>
        <w:pStyle w:val="ConsPlusNormal"/>
        <w:jc w:val="center"/>
      </w:pPr>
      <w:bookmarkStart w:id="25" w:name="P776"/>
      <w:bookmarkEnd w:id="25"/>
      <w:r>
        <w:t>Форма</w:t>
      </w:r>
    </w:p>
    <w:p w:rsidR="00B666A5" w:rsidRDefault="00B666A5">
      <w:pPr>
        <w:pStyle w:val="ConsPlusNormal"/>
        <w:jc w:val="center"/>
      </w:pPr>
      <w:r>
        <w:t>заявления об утверждении схемы расположения земельного</w:t>
      </w:r>
    </w:p>
    <w:p w:rsidR="00B666A5" w:rsidRDefault="00B666A5">
      <w:pPr>
        <w:pStyle w:val="ConsPlusNormal"/>
        <w:jc w:val="center"/>
      </w:pPr>
      <w:r>
        <w:t>участка на кадастровом плане территории</w:t>
      </w:r>
    </w:p>
    <w:p w:rsidR="00B666A5" w:rsidRDefault="00B666A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7"/>
      </w:tblGrid>
      <w:tr w:rsidR="00B666A5">
        <w:tc>
          <w:tcPr>
            <w:tcW w:w="9037" w:type="dxa"/>
            <w:tcBorders>
              <w:top w:val="nil"/>
              <w:left w:val="nil"/>
              <w:bottom w:val="nil"/>
              <w:right w:val="nil"/>
            </w:tcBorders>
          </w:tcPr>
          <w:p w:rsidR="00B666A5" w:rsidRDefault="00B666A5">
            <w:pPr>
              <w:pStyle w:val="ConsPlusNormal"/>
              <w:jc w:val="center"/>
            </w:pPr>
            <w:r>
              <w:t>Заявление</w:t>
            </w:r>
          </w:p>
          <w:p w:rsidR="00B666A5" w:rsidRDefault="00B666A5">
            <w:pPr>
              <w:pStyle w:val="ConsPlusNormal"/>
              <w:jc w:val="center"/>
            </w:pPr>
            <w:r>
              <w:t>об утверждении схемы расположения земельного участка</w:t>
            </w:r>
          </w:p>
          <w:p w:rsidR="00B666A5" w:rsidRDefault="00B666A5">
            <w:pPr>
              <w:pStyle w:val="ConsPlusNormal"/>
              <w:jc w:val="center"/>
            </w:pPr>
            <w:r>
              <w:t>на кадастровом плане территории</w:t>
            </w:r>
          </w:p>
        </w:tc>
      </w:tr>
      <w:tr w:rsidR="00B666A5">
        <w:tc>
          <w:tcPr>
            <w:tcW w:w="9037" w:type="dxa"/>
            <w:tcBorders>
              <w:top w:val="nil"/>
              <w:left w:val="nil"/>
              <w:bottom w:val="nil"/>
              <w:right w:val="nil"/>
            </w:tcBorders>
          </w:tcPr>
          <w:p w:rsidR="00B666A5" w:rsidRDefault="00B666A5">
            <w:pPr>
              <w:pStyle w:val="ConsPlusNormal"/>
              <w:jc w:val="right"/>
            </w:pPr>
            <w:r>
              <w:t>"__" __________ 20___ г.</w:t>
            </w:r>
          </w:p>
        </w:tc>
      </w:tr>
      <w:tr w:rsidR="00B666A5">
        <w:tc>
          <w:tcPr>
            <w:tcW w:w="9037" w:type="dxa"/>
            <w:tcBorders>
              <w:top w:val="nil"/>
              <w:left w:val="nil"/>
              <w:bottom w:val="single" w:sz="4" w:space="0" w:color="auto"/>
              <w:right w:val="nil"/>
            </w:tcBorders>
          </w:tcPr>
          <w:p w:rsidR="00B666A5" w:rsidRDefault="00B666A5">
            <w:pPr>
              <w:pStyle w:val="ConsPlusNormal"/>
            </w:pPr>
          </w:p>
        </w:tc>
      </w:tr>
      <w:tr w:rsidR="00B666A5">
        <w:tblPrEx>
          <w:tblBorders>
            <w:insideH w:val="single" w:sz="4" w:space="0" w:color="auto"/>
          </w:tblBorders>
        </w:tblPrEx>
        <w:tc>
          <w:tcPr>
            <w:tcW w:w="9037" w:type="dxa"/>
            <w:tcBorders>
              <w:top w:val="single" w:sz="4" w:space="0" w:color="auto"/>
              <w:left w:val="nil"/>
              <w:bottom w:val="single" w:sz="4" w:space="0" w:color="auto"/>
              <w:right w:val="nil"/>
            </w:tcBorders>
          </w:tcPr>
          <w:p w:rsidR="00B666A5" w:rsidRDefault="00B666A5">
            <w:pPr>
              <w:pStyle w:val="ConsPlusNormal"/>
            </w:pPr>
          </w:p>
        </w:tc>
      </w:tr>
      <w:tr w:rsidR="00B666A5">
        <w:tc>
          <w:tcPr>
            <w:tcW w:w="9037" w:type="dxa"/>
            <w:tcBorders>
              <w:top w:val="single" w:sz="4" w:space="0" w:color="auto"/>
              <w:left w:val="nil"/>
              <w:bottom w:val="nil"/>
              <w:right w:val="nil"/>
            </w:tcBorders>
          </w:tcPr>
          <w:p w:rsidR="00B666A5" w:rsidRDefault="00B666A5">
            <w:pPr>
              <w:pStyle w:val="ConsPlusNormal"/>
              <w:jc w:val="center"/>
            </w:pPr>
            <w:r>
              <w:t>(наименование органа исполнительной власти субъекта Российской Федерации)</w:t>
            </w:r>
          </w:p>
        </w:tc>
      </w:tr>
      <w:tr w:rsidR="00B666A5">
        <w:tc>
          <w:tcPr>
            <w:tcW w:w="9037" w:type="dxa"/>
            <w:tcBorders>
              <w:top w:val="nil"/>
              <w:left w:val="nil"/>
              <w:bottom w:val="nil"/>
              <w:right w:val="nil"/>
            </w:tcBorders>
          </w:tcPr>
          <w:p w:rsidR="00B666A5" w:rsidRDefault="00B666A5">
            <w:pPr>
              <w:pStyle w:val="ConsPlusNormal"/>
              <w:ind w:firstLine="283"/>
              <w:jc w:val="both"/>
            </w:pPr>
            <w:r>
              <w:t xml:space="preserve">В соответствии со </w:t>
            </w:r>
            <w:hyperlink r:id="rId58">
              <w:r>
                <w:rPr>
                  <w:color w:val="0000FF"/>
                </w:rPr>
                <w:t>статьей 11.10</w:t>
              </w:r>
            </w:hyperlink>
            <w:r>
              <w:t xml:space="preserve"> Земельного кодекса Российской Федерации прошу утвердить схему расположения земельного участка на кадастровом плане территории.</w:t>
            </w:r>
          </w:p>
        </w:tc>
      </w:tr>
    </w:tbl>
    <w:p w:rsidR="00B666A5" w:rsidRDefault="00B666A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7"/>
      </w:tblGrid>
      <w:tr w:rsidR="00B666A5">
        <w:tc>
          <w:tcPr>
            <w:tcW w:w="9037" w:type="dxa"/>
            <w:tcBorders>
              <w:top w:val="nil"/>
              <w:left w:val="nil"/>
              <w:bottom w:val="nil"/>
              <w:right w:val="nil"/>
            </w:tcBorders>
          </w:tcPr>
          <w:p w:rsidR="00B666A5" w:rsidRDefault="00B666A5">
            <w:pPr>
              <w:pStyle w:val="ConsPlusNormal"/>
              <w:jc w:val="center"/>
            </w:pPr>
            <w:r>
              <w:t>1. Сведения о заявителе (в случае, если заявитель обращается через представителя)</w:t>
            </w:r>
          </w:p>
        </w:tc>
      </w:tr>
    </w:tbl>
    <w:p w:rsidR="00B666A5" w:rsidRDefault="00B666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4"/>
        <w:gridCol w:w="5102"/>
        <w:gridCol w:w="2891"/>
      </w:tblGrid>
      <w:tr w:rsidR="00B666A5">
        <w:tc>
          <w:tcPr>
            <w:tcW w:w="1044" w:type="dxa"/>
          </w:tcPr>
          <w:p w:rsidR="00B666A5" w:rsidRDefault="00B666A5">
            <w:pPr>
              <w:pStyle w:val="ConsPlusNormal"/>
              <w:jc w:val="center"/>
            </w:pPr>
            <w:r>
              <w:t>1.1</w:t>
            </w:r>
          </w:p>
        </w:tc>
        <w:tc>
          <w:tcPr>
            <w:tcW w:w="5102" w:type="dxa"/>
          </w:tcPr>
          <w:p w:rsidR="00B666A5" w:rsidRDefault="00B666A5">
            <w:pPr>
              <w:pStyle w:val="ConsPlusNormal"/>
            </w:pPr>
            <w:r>
              <w:t>Сведения о физическом лице, в случае если заявитель является физическое лицо:</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1.1.1</w:t>
            </w:r>
          </w:p>
        </w:tc>
        <w:tc>
          <w:tcPr>
            <w:tcW w:w="5102" w:type="dxa"/>
          </w:tcPr>
          <w:p w:rsidR="00B666A5" w:rsidRDefault="00B666A5">
            <w:pPr>
              <w:pStyle w:val="ConsPlusNormal"/>
            </w:pPr>
            <w:r>
              <w:t>Фамилия, имя, отчество (при наличии)</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1.1.2</w:t>
            </w:r>
          </w:p>
        </w:tc>
        <w:tc>
          <w:tcPr>
            <w:tcW w:w="5102" w:type="dxa"/>
          </w:tcPr>
          <w:p w:rsidR="00B666A5" w:rsidRDefault="00B666A5">
            <w:pPr>
              <w:pStyle w:val="ConsPlusNormal"/>
            </w:pPr>
            <w:r>
              <w:t>Реквизиты документа, удостоверяющего личность</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1.1.3</w:t>
            </w:r>
          </w:p>
        </w:tc>
        <w:tc>
          <w:tcPr>
            <w:tcW w:w="5102" w:type="dxa"/>
          </w:tcPr>
          <w:p w:rsidR="00B666A5" w:rsidRDefault="00B666A5">
            <w:pPr>
              <w:pStyle w:val="ConsPlusNormal"/>
            </w:pPr>
            <w:r>
              <w:t>Адрес регистрации</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1.1.4</w:t>
            </w:r>
          </w:p>
        </w:tc>
        <w:tc>
          <w:tcPr>
            <w:tcW w:w="5102" w:type="dxa"/>
          </w:tcPr>
          <w:p w:rsidR="00B666A5" w:rsidRDefault="00B666A5">
            <w:pPr>
              <w:pStyle w:val="ConsPlusNormal"/>
            </w:pPr>
            <w:r>
              <w:t>Адрес проживания</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1.1.5</w:t>
            </w:r>
          </w:p>
        </w:tc>
        <w:tc>
          <w:tcPr>
            <w:tcW w:w="5102" w:type="dxa"/>
          </w:tcPr>
          <w:p w:rsidR="00B666A5" w:rsidRDefault="00B666A5">
            <w:pPr>
              <w:pStyle w:val="ConsPlusNormal"/>
            </w:pPr>
            <w:r>
              <w:t>Номер телефона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1.1.6</w:t>
            </w:r>
          </w:p>
        </w:tc>
        <w:tc>
          <w:tcPr>
            <w:tcW w:w="5102" w:type="dxa"/>
          </w:tcPr>
          <w:p w:rsidR="00B666A5" w:rsidRDefault="00B666A5">
            <w:pPr>
              <w:pStyle w:val="ConsPlusNormal"/>
            </w:pPr>
            <w:r>
              <w:t>Адрес электронной почты</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w:t>
            </w:r>
          </w:p>
        </w:tc>
        <w:tc>
          <w:tcPr>
            <w:tcW w:w="5102" w:type="dxa"/>
          </w:tcPr>
          <w:p w:rsidR="00B666A5" w:rsidRDefault="00B666A5">
            <w:pPr>
              <w:pStyle w:val="ConsPlusNormal"/>
            </w:pPr>
            <w:r>
              <w:t>Сведения об индивидуальном предпринимателе, в случае если заявитель является индивидуальным предпринимателем:</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1.2.1</w:t>
            </w:r>
          </w:p>
        </w:tc>
        <w:tc>
          <w:tcPr>
            <w:tcW w:w="5102" w:type="dxa"/>
          </w:tcPr>
          <w:p w:rsidR="00B666A5" w:rsidRDefault="00B666A5">
            <w:pPr>
              <w:pStyle w:val="ConsPlusNormal"/>
            </w:pPr>
            <w:r>
              <w:t>Ф.И.О. индивидуального предпринимателя</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1.2.2</w:t>
            </w:r>
          </w:p>
        </w:tc>
        <w:tc>
          <w:tcPr>
            <w:tcW w:w="5102" w:type="dxa"/>
          </w:tcPr>
          <w:p w:rsidR="00B666A5" w:rsidRDefault="00B666A5">
            <w:pPr>
              <w:pStyle w:val="ConsPlusNormal"/>
            </w:pPr>
            <w:r>
              <w:t>Идентификационный номер налогоплательщика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1.2.3</w:t>
            </w:r>
          </w:p>
        </w:tc>
        <w:tc>
          <w:tcPr>
            <w:tcW w:w="5102" w:type="dxa"/>
          </w:tcPr>
          <w:p w:rsidR="00B666A5" w:rsidRDefault="00B666A5">
            <w:pPr>
              <w:pStyle w:val="ConsPlusNormal"/>
            </w:pPr>
            <w:r>
              <w:t>Основной государственный регистрационный номер индивидуального предпринимателя</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1.2.4</w:t>
            </w:r>
          </w:p>
        </w:tc>
        <w:tc>
          <w:tcPr>
            <w:tcW w:w="5102" w:type="dxa"/>
          </w:tcPr>
          <w:p w:rsidR="00B666A5" w:rsidRDefault="00B666A5">
            <w:pPr>
              <w:pStyle w:val="ConsPlusNormal"/>
            </w:pPr>
            <w:r>
              <w:t>Номер телефона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1.2.5</w:t>
            </w:r>
          </w:p>
        </w:tc>
        <w:tc>
          <w:tcPr>
            <w:tcW w:w="5102" w:type="dxa"/>
          </w:tcPr>
          <w:p w:rsidR="00B666A5" w:rsidRDefault="00B666A5">
            <w:pPr>
              <w:pStyle w:val="ConsPlusNormal"/>
            </w:pPr>
            <w:r>
              <w:t>Адрес электронной почты</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w:t>
            </w:r>
          </w:p>
        </w:tc>
        <w:tc>
          <w:tcPr>
            <w:tcW w:w="5102" w:type="dxa"/>
          </w:tcPr>
          <w:p w:rsidR="00B666A5" w:rsidRDefault="00B666A5">
            <w:pPr>
              <w:pStyle w:val="ConsPlusNormal"/>
            </w:pPr>
            <w:r>
              <w:t>Сведения о юридическом лице:</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1.2.1</w:t>
            </w:r>
          </w:p>
        </w:tc>
        <w:tc>
          <w:tcPr>
            <w:tcW w:w="5102" w:type="dxa"/>
          </w:tcPr>
          <w:p w:rsidR="00B666A5" w:rsidRDefault="00B666A5">
            <w:pPr>
              <w:pStyle w:val="ConsPlusNormal"/>
            </w:pPr>
            <w:r>
              <w:t>Полное наименование юридического лица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1.2.2</w:t>
            </w:r>
          </w:p>
        </w:tc>
        <w:tc>
          <w:tcPr>
            <w:tcW w:w="5102" w:type="dxa"/>
          </w:tcPr>
          <w:p w:rsidR="00B666A5" w:rsidRDefault="00B666A5">
            <w:pPr>
              <w:pStyle w:val="ConsPlusNormal"/>
            </w:pPr>
            <w:r>
              <w:t>Основной государственный регистрационный номер</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1.2.3</w:t>
            </w:r>
          </w:p>
        </w:tc>
        <w:tc>
          <w:tcPr>
            <w:tcW w:w="5102" w:type="dxa"/>
          </w:tcPr>
          <w:p w:rsidR="00B666A5" w:rsidRDefault="00B666A5">
            <w:pPr>
              <w:pStyle w:val="ConsPlusNormal"/>
            </w:pPr>
            <w:r>
              <w:t>Идентификационный номер налогоплательщика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1.2.4</w:t>
            </w:r>
          </w:p>
        </w:tc>
        <w:tc>
          <w:tcPr>
            <w:tcW w:w="5102" w:type="dxa"/>
          </w:tcPr>
          <w:p w:rsidR="00B666A5" w:rsidRDefault="00B666A5">
            <w:pPr>
              <w:pStyle w:val="ConsPlusNormal"/>
            </w:pPr>
            <w:r>
              <w:t>Номер телефона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1.2.5</w:t>
            </w:r>
          </w:p>
        </w:tc>
        <w:tc>
          <w:tcPr>
            <w:tcW w:w="5102" w:type="dxa"/>
          </w:tcPr>
          <w:p w:rsidR="00B666A5" w:rsidRDefault="00B666A5">
            <w:pPr>
              <w:pStyle w:val="ConsPlusNormal"/>
            </w:pPr>
            <w:r>
              <w:t>Адрес электронной почты</w:t>
            </w:r>
          </w:p>
        </w:tc>
        <w:tc>
          <w:tcPr>
            <w:tcW w:w="2891" w:type="dxa"/>
          </w:tcPr>
          <w:p w:rsidR="00B666A5" w:rsidRDefault="00B666A5">
            <w:pPr>
              <w:pStyle w:val="ConsPlusNormal"/>
            </w:pPr>
          </w:p>
        </w:tc>
      </w:tr>
    </w:tbl>
    <w:p w:rsidR="00B666A5" w:rsidRDefault="00B666A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7"/>
      </w:tblGrid>
      <w:tr w:rsidR="00B666A5">
        <w:tc>
          <w:tcPr>
            <w:tcW w:w="9037" w:type="dxa"/>
            <w:tcBorders>
              <w:top w:val="nil"/>
              <w:left w:val="nil"/>
              <w:bottom w:val="nil"/>
              <w:right w:val="nil"/>
            </w:tcBorders>
          </w:tcPr>
          <w:p w:rsidR="00B666A5" w:rsidRDefault="00B666A5">
            <w:pPr>
              <w:pStyle w:val="ConsPlusNormal"/>
              <w:jc w:val="center"/>
            </w:pPr>
            <w:r>
              <w:t>2. Сведения о заявителе</w:t>
            </w:r>
          </w:p>
        </w:tc>
      </w:tr>
    </w:tbl>
    <w:p w:rsidR="00B666A5" w:rsidRDefault="00B666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4"/>
        <w:gridCol w:w="5102"/>
        <w:gridCol w:w="2891"/>
      </w:tblGrid>
      <w:tr w:rsidR="00B666A5">
        <w:tc>
          <w:tcPr>
            <w:tcW w:w="1044" w:type="dxa"/>
          </w:tcPr>
          <w:p w:rsidR="00B666A5" w:rsidRDefault="00B666A5">
            <w:pPr>
              <w:pStyle w:val="ConsPlusNormal"/>
              <w:jc w:val="center"/>
            </w:pPr>
            <w:r>
              <w:t>2.1</w:t>
            </w:r>
          </w:p>
        </w:tc>
        <w:tc>
          <w:tcPr>
            <w:tcW w:w="5102" w:type="dxa"/>
          </w:tcPr>
          <w:p w:rsidR="00B666A5" w:rsidRDefault="00B666A5">
            <w:pPr>
              <w:pStyle w:val="ConsPlusNormal"/>
            </w:pPr>
            <w:r>
              <w:t>Сведения о физическом лице, в случае если заявитель является физическое лицо:</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2.1.1</w:t>
            </w:r>
          </w:p>
        </w:tc>
        <w:tc>
          <w:tcPr>
            <w:tcW w:w="5102" w:type="dxa"/>
          </w:tcPr>
          <w:p w:rsidR="00B666A5" w:rsidRDefault="00B666A5">
            <w:pPr>
              <w:pStyle w:val="ConsPlusNormal"/>
            </w:pPr>
            <w:r>
              <w:t>Фамилия, имя, отчество (при наличии)</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2.1.2</w:t>
            </w:r>
          </w:p>
        </w:tc>
        <w:tc>
          <w:tcPr>
            <w:tcW w:w="5102" w:type="dxa"/>
          </w:tcPr>
          <w:p w:rsidR="00B666A5" w:rsidRDefault="00B666A5">
            <w:pPr>
              <w:pStyle w:val="ConsPlusNormal"/>
            </w:pPr>
            <w:r>
              <w:t>Реквизиты документа, удостоверяющего личность</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2.1.3</w:t>
            </w:r>
          </w:p>
        </w:tc>
        <w:tc>
          <w:tcPr>
            <w:tcW w:w="5102" w:type="dxa"/>
          </w:tcPr>
          <w:p w:rsidR="00B666A5" w:rsidRDefault="00B666A5">
            <w:pPr>
              <w:pStyle w:val="ConsPlusNormal"/>
            </w:pPr>
            <w:r>
              <w:t>Адрес регистрации</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2.1.4</w:t>
            </w:r>
          </w:p>
        </w:tc>
        <w:tc>
          <w:tcPr>
            <w:tcW w:w="5102" w:type="dxa"/>
          </w:tcPr>
          <w:p w:rsidR="00B666A5" w:rsidRDefault="00B666A5">
            <w:pPr>
              <w:pStyle w:val="ConsPlusNormal"/>
            </w:pPr>
            <w:r>
              <w:t>Адрес проживания</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2.1.5</w:t>
            </w:r>
          </w:p>
        </w:tc>
        <w:tc>
          <w:tcPr>
            <w:tcW w:w="5102" w:type="dxa"/>
          </w:tcPr>
          <w:p w:rsidR="00B666A5" w:rsidRDefault="00B666A5">
            <w:pPr>
              <w:pStyle w:val="ConsPlusNormal"/>
            </w:pPr>
            <w:r>
              <w:t>Номер телефона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2.1.6</w:t>
            </w:r>
          </w:p>
        </w:tc>
        <w:tc>
          <w:tcPr>
            <w:tcW w:w="5102" w:type="dxa"/>
          </w:tcPr>
          <w:p w:rsidR="00B666A5" w:rsidRDefault="00B666A5">
            <w:pPr>
              <w:pStyle w:val="ConsPlusNormal"/>
            </w:pPr>
            <w:r>
              <w:t>Адрес электронной почты</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2.2</w:t>
            </w:r>
          </w:p>
        </w:tc>
        <w:tc>
          <w:tcPr>
            <w:tcW w:w="5102" w:type="dxa"/>
          </w:tcPr>
          <w:p w:rsidR="00B666A5" w:rsidRDefault="00B666A5">
            <w:pPr>
              <w:pStyle w:val="ConsPlusNormal"/>
            </w:pPr>
            <w:r>
              <w:t>Сведения об индивидуальном предпринимателе, в случае если заявитель является индивидуальным предпринимателем:</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2.2.1</w:t>
            </w:r>
          </w:p>
        </w:tc>
        <w:tc>
          <w:tcPr>
            <w:tcW w:w="5102" w:type="dxa"/>
          </w:tcPr>
          <w:p w:rsidR="00B666A5" w:rsidRDefault="00B666A5">
            <w:pPr>
              <w:pStyle w:val="ConsPlusNormal"/>
            </w:pPr>
            <w:r>
              <w:t>Ф.И.О. индивидуального предпринимателя</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2.2.2</w:t>
            </w:r>
          </w:p>
        </w:tc>
        <w:tc>
          <w:tcPr>
            <w:tcW w:w="5102" w:type="dxa"/>
          </w:tcPr>
          <w:p w:rsidR="00B666A5" w:rsidRDefault="00B666A5">
            <w:pPr>
              <w:pStyle w:val="ConsPlusNormal"/>
            </w:pPr>
            <w:r>
              <w:t>Идентификационный номер налогоплательщика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2.2.3</w:t>
            </w:r>
          </w:p>
        </w:tc>
        <w:tc>
          <w:tcPr>
            <w:tcW w:w="5102" w:type="dxa"/>
          </w:tcPr>
          <w:p w:rsidR="00B666A5" w:rsidRDefault="00B666A5">
            <w:pPr>
              <w:pStyle w:val="ConsPlusNormal"/>
            </w:pPr>
            <w:r>
              <w:t>Основной государственный регистрационный номер индивидуального предпринимателя</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2.2.4</w:t>
            </w:r>
          </w:p>
        </w:tc>
        <w:tc>
          <w:tcPr>
            <w:tcW w:w="5102" w:type="dxa"/>
          </w:tcPr>
          <w:p w:rsidR="00B666A5" w:rsidRDefault="00B666A5">
            <w:pPr>
              <w:pStyle w:val="ConsPlusNormal"/>
            </w:pPr>
            <w:r>
              <w:t>Номер телефона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2.2.5</w:t>
            </w:r>
          </w:p>
        </w:tc>
        <w:tc>
          <w:tcPr>
            <w:tcW w:w="5102" w:type="dxa"/>
          </w:tcPr>
          <w:p w:rsidR="00B666A5" w:rsidRDefault="00B666A5">
            <w:pPr>
              <w:pStyle w:val="ConsPlusNormal"/>
            </w:pPr>
            <w:r>
              <w:t>Адрес электронной почты</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2.3</w:t>
            </w:r>
          </w:p>
        </w:tc>
        <w:tc>
          <w:tcPr>
            <w:tcW w:w="5102" w:type="dxa"/>
          </w:tcPr>
          <w:p w:rsidR="00B666A5" w:rsidRDefault="00B666A5">
            <w:pPr>
              <w:pStyle w:val="ConsPlusNormal"/>
            </w:pPr>
            <w:r>
              <w:t>Сведения о юридическом лице:</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2.3.1</w:t>
            </w:r>
          </w:p>
        </w:tc>
        <w:tc>
          <w:tcPr>
            <w:tcW w:w="5102" w:type="dxa"/>
          </w:tcPr>
          <w:p w:rsidR="00B666A5" w:rsidRDefault="00B666A5">
            <w:pPr>
              <w:pStyle w:val="ConsPlusNormal"/>
            </w:pPr>
            <w:r>
              <w:t>Полное наименование юридического лица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1.2.2</w:t>
            </w:r>
          </w:p>
        </w:tc>
        <w:tc>
          <w:tcPr>
            <w:tcW w:w="5102" w:type="dxa"/>
          </w:tcPr>
          <w:p w:rsidR="00B666A5" w:rsidRDefault="00B666A5">
            <w:pPr>
              <w:pStyle w:val="ConsPlusNormal"/>
            </w:pPr>
            <w:r>
              <w:t>Основной государственный регистрационный номер</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2.3.3</w:t>
            </w:r>
          </w:p>
        </w:tc>
        <w:tc>
          <w:tcPr>
            <w:tcW w:w="5102" w:type="dxa"/>
          </w:tcPr>
          <w:p w:rsidR="00B666A5" w:rsidRDefault="00B666A5">
            <w:pPr>
              <w:pStyle w:val="ConsPlusNormal"/>
            </w:pPr>
            <w:r>
              <w:t>Идентификационный номер налогоплательщика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2.3.4</w:t>
            </w:r>
          </w:p>
        </w:tc>
        <w:tc>
          <w:tcPr>
            <w:tcW w:w="5102" w:type="dxa"/>
          </w:tcPr>
          <w:p w:rsidR="00B666A5" w:rsidRDefault="00B666A5">
            <w:pPr>
              <w:pStyle w:val="ConsPlusNormal"/>
            </w:pPr>
            <w:r>
              <w:t>Номер телефона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2.3.5</w:t>
            </w:r>
          </w:p>
        </w:tc>
        <w:tc>
          <w:tcPr>
            <w:tcW w:w="5102" w:type="dxa"/>
          </w:tcPr>
          <w:p w:rsidR="00B666A5" w:rsidRDefault="00B666A5">
            <w:pPr>
              <w:pStyle w:val="ConsPlusNormal"/>
            </w:pPr>
            <w:r>
              <w:t>Адрес электронной почты</w:t>
            </w:r>
          </w:p>
        </w:tc>
        <w:tc>
          <w:tcPr>
            <w:tcW w:w="2891" w:type="dxa"/>
          </w:tcPr>
          <w:p w:rsidR="00B666A5" w:rsidRDefault="00B666A5">
            <w:pPr>
              <w:pStyle w:val="ConsPlusNormal"/>
            </w:pPr>
          </w:p>
        </w:tc>
      </w:tr>
    </w:tbl>
    <w:p w:rsidR="00B666A5" w:rsidRDefault="00B666A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7"/>
      </w:tblGrid>
      <w:tr w:rsidR="00B666A5">
        <w:tc>
          <w:tcPr>
            <w:tcW w:w="9037" w:type="dxa"/>
            <w:tcBorders>
              <w:top w:val="nil"/>
              <w:left w:val="nil"/>
              <w:bottom w:val="nil"/>
              <w:right w:val="nil"/>
            </w:tcBorders>
          </w:tcPr>
          <w:p w:rsidR="00B666A5" w:rsidRDefault="00B666A5">
            <w:pPr>
              <w:pStyle w:val="ConsPlusNormal"/>
              <w:jc w:val="center"/>
            </w:pPr>
            <w:r>
              <w:t>3. Сведения по услуге</w:t>
            </w:r>
          </w:p>
        </w:tc>
      </w:tr>
    </w:tbl>
    <w:p w:rsidR="00B666A5" w:rsidRDefault="00B666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4"/>
        <w:gridCol w:w="5102"/>
        <w:gridCol w:w="2891"/>
      </w:tblGrid>
      <w:tr w:rsidR="00B666A5">
        <w:tc>
          <w:tcPr>
            <w:tcW w:w="1044" w:type="dxa"/>
          </w:tcPr>
          <w:p w:rsidR="00B666A5" w:rsidRDefault="00B666A5">
            <w:pPr>
              <w:pStyle w:val="ConsPlusNormal"/>
              <w:jc w:val="center"/>
            </w:pPr>
            <w:r>
              <w:t>3.1</w:t>
            </w:r>
          </w:p>
        </w:tc>
        <w:tc>
          <w:tcPr>
            <w:tcW w:w="5102" w:type="dxa"/>
          </w:tcPr>
          <w:p w:rsidR="00B666A5" w:rsidRDefault="00B666A5">
            <w:pPr>
              <w:pStyle w:val="ConsPlusNormal"/>
            </w:pPr>
            <w:r>
              <w:t>В результате чего образуется земельный участок? (Раздел/Объединение/образование из земель)</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3.2</w:t>
            </w:r>
          </w:p>
        </w:tc>
        <w:tc>
          <w:tcPr>
            <w:tcW w:w="5102" w:type="dxa"/>
          </w:tcPr>
          <w:p w:rsidR="00B666A5" w:rsidRDefault="00B666A5">
            <w:pPr>
              <w:pStyle w:val="ConsPlusNormal"/>
            </w:pPr>
            <w:r>
              <w:t>Право заявителя на земельный участок зарегистрировано в ЕГРН?</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3.3</w:t>
            </w:r>
          </w:p>
        </w:tc>
        <w:tc>
          <w:tcPr>
            <w:tcW w:w="5102" w:type="dxa"/>
          </w:tcPr>
          <w:p w:rsidR="00B666A5" w:rsidRDefault="00B666A5">
            <w:pPr>
              <w:pStyle w:val="ConsPlusNormal"/>
            </w:pPr>
            <w:r>
              <w:t>Сколько землепользователей у исходного земельного участка?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3.4</w:t>
            </w:r>
          </w:p>
        </w:tc>
        <w:tc>
          <w:tcPr>
            <w:tcW w:w="5102" w:type="dxa"/>
          </w:tcPr>
          <w:p w:rsidR="00B666A5" w:rsidRDefault="00B666A5">
            <w:pPr>
              <w:pStyle w:val="ConsPlusNormal"/>
            </w:pPr>
            <w:r>
              <w:t>Исходный земельный участок находится в залоге?</w:t>
            </w:r>
          </w:p>
        </w:tc>
        <w:tc>
          <w:tcPr>
            <w:tcW w:w="2891" w:type="dxa"/>
          </w:tcPr>
          <w:p w:rsidR="00B666A5" w:rsidRDefault="00B666A5">
            <w:pPr>
              <w:pStyle w:val="ConsPlusNormal"/>
            </w:pPr>
          </w:p>
        </w:tc>
      </w:tr>
      <w:tr w:rsidR="00B666A5">
        <w:tblPrEx>
          <w:tblBorders>
            <w:left w:val="nil"/>
            <w:right w:val="nil"/>
          </w:tblBorders>
        </w:tblPrEx>
        <w:tc>
          <w:tcPr>
            <w:tcW w:w="9037" w:type="dxa"/>
            <w:gridSpan w:val="3"/>
            <w:tcBorders>
              <w:left w:val="nil"/>
              <w:right w:val="nil"/>
            </w:tcBorders>
          </w:tcPr>
          <w:p w:rsidR="00B666A5" w:rsidRDefault="00B666A5">
            <w:pPr>
              <w:pStyle w:val="ConsPlusNormal"/>
              <w:jc w:val="center"/>
            </w:pPr>
            <w:r>
              <w:lastRenderedPageBreak/>
              <w:t>4. Сведения о земельном участке(-ах)</w:t>
            </w:r>
          </w:p>
        </w:tc>
      </w:tr>
      <w:tr w:rsidR="00B666A5">
        <w:tc>
          <w:tcPr>
            <w:tcW w:w="1044" w:type="dxa"/>
          </w:tcPr>
          <w:p w:rsidR="00B666A5" w:rsidRDefault="00B666A5">
            <w:pPr>
              <w:pStyle w:val="ConsPlusNormal"/>
              <w:jc w:val="center"/>
            </w:pPr>
            <w:r>
              <w:t>4.1</w:t>
            </w:r>
          </w:p>
        </w:tc>
        <w:tc>
          <w:tcPr>
            <w:tcW w:w="5102" w:type="dxa"/>
          </w:tcPr>
          <w:p w:rsidR="00B666A5" w:rsidRDefault="00B666A5">
            <w:pPr>
              <w:pStyle w:val="ConsPlusNormal"/>
            </w:pPr>
            <w:r>
              <w:t>Кадастровый номер земельного участка</w:t>
            </w:r>
          </w:p>
        </w:tc>
        <w:tc>
          <w:tcPr>
            <w:tcW w:w="2891" w:type="dxa"/>
          </w:tcPr>
          <w:p w:rsidR="00B666A5" w:rsidRDefault="00B666A5">
            <w:pPr>
              <w:pStyle w:val="ConsPlusNormal"/>
            </w:pPr>
          </w:p>
        </w:tc>
      </w:tr>
      <w:tr w:rsidR="00B666A5">
        <w:tc>
          <w:tcPr>
            <w:tcW w:w="1044" w:type="dxa"/>
          </w:tcPr>
          <w:p w:rsidR="00B666A5" w:rsidRDefault="00B666A5">
            <w:pPr>
              <w:pStyle w:val="ConsPlusNormal"/>
              <w:jc w:val="center"/>
            </w:pPr>
            <w:r>
              <w:t>4.2</w:t>
            </w:r>
          </w:p>
        </w:tc>
        <w:tc>
          <w:tcPr>
            <w:tcW w:w="5102" w:type="dxa"/>
          </w:tcPr>
          <w:p w:rsidR="00B666A5" w:rsidRDefault="00B666A5">
            <w:pPr>
              <w:pStyle w:val="ConsPlusNormal"/>
            </w:pPr>
            <w:r>
              <w:t>Кадастровый номер земельного участка (возможность добавления сведений о земельных участках, при объединении)</w:t>
            </w:r>
          </w:p>
        </w:tc>
        <w:tc>
          <w:tcPr>
            <w:tcW w:w="2891" w:type="dxa"/>
          </w:tcPr>
          <w:p w:rsidR="00B666A5" w:rsidRDefault="00B666A5">
            <w:pPr>
              <w:pStyle w:val="ConsPlusNormal"/>
            </w:pPr>
          </w:p>
        </w:tc>
      </w:tr>
    </w:tbl>
    <w:p w:rsidR="00B666A5" w:rsidRDefault="00B666A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7"/>
      </w:tblGrid>
      <w:tr w:rsidR="00B666A5">
        <w:tc>
          <w:tcPr>
            <w:tcW w:w="9037" w:type="dxa"/>
            <w:tcBorders>
              <w:top w:val="nil"/>
              <w:left w:val="nil"/>
              <w:bottom w:val="nil"/>
              <w:right w:val="nil"/>
            </w:tcBorders>
          </w:tcPr>
          <w:p w:rsidR="00B666A5" w:rsidRDefault="00B666A5">
            <w:pPr>
              <w:pStyle w:val="ConsPlusNormal"/>
              <w:jc w:val="center"/>
            </w:pPr>
            <w:r>
              <w:t>5. Прикладываемые документы</w:t>
            </w:r>
          </w:p>
        </w:tc>
      </w:tr>
    </w:tbl>
    <w:p w:rsidR="00B666A5" w:rsidRDefault="00B666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4"/>
        <w:gridCol w:w="5079"/>
        <w:gridCol w:w="2892"/>
      </w:tblGrid>
      <w:tr w:rsidR="00B666A5">
        <w:tc>
          <w:tcPr>
            <w:tcW w:w="1044" w:type="dxa"/>
          </w:tcPr>
          <w:p w:rsidR="00B666A5" w:rsidRDefault="00B666A5">
            <w:pPr>
              <w:pStyle w:val="ConsPlusNormal"/>
              <w:jc w:val="center"/>
            </w:pPr>
            <w:r>
              <w:t>N</w:t>
            </w:r>
          </w:p>
        </w:tc>
        <w:tc>
          <w:tcPr>
            <w:tcW w:w="5079" w:type="dxa"/>
          </w:tcPr>
          <w:p w:rsidR="00B666A5" w:rsidRDefault="00B666A5">
            <w:pPr>
              <w:pStyle w:val="ConsPlusNormal"/>
              <w:jc w:val="center"/>
            </w:pPr>
            <w:r>
              <w:t>Наименование документа</w:t>
            </w:r>
          </w:p>
        </w:tc>
        <w:tc>
          <w:tcPr>
            <w:tcW w:w="2892" w:type="dxa"/>
          </w:tcPr>
          <w:p w:rsidR="00B666A5" w:rsidRDefault="00B666A5">
            <w:pPr>
              <w:pStyle w:val="ConsPlusNormal"/>
              <w:jc w:val="center"/>
            </w:pPr>
            <w:r>
              <w:t>Наименование прикладываемого документа</w:t>
            </w:r>
          </w:p>
        </w:tc>
      </w:tr>
      <w:tr w:rsidR="00B666A5">
        <w:tc>
          <w:tcPr>
            <w:tcW w:w="1044" w:type="dxa"/>
          </w:tcPr>
          <w:p w:rsidR="00B666A5" w:rsidRDefault="00B666A5">
            <w:pPr>
              <w:pStyle w:val="ConsPlusNormal"/>
              <w:jc w:val="center"/>
            </w:pPr>
            <w:r>
              <w:t>1</w:t>
            </w:r>
          </w:p>
        </w:tc>
        <w:tc>
          <w:tcPr>
            <w:tcW w:w="5079" w:type="dxa"/>
          </w:tcPr>
          <w:p w:rsidR="00B666A5" w:rsidRDefault="00B666A5">
            <w:pPr>
              <w:pStyle w:val="ConsPlusNormal"/>
            </w:pPr>
            <w:r>
              <w:t>Документ, подтверждающий полномочия представителя</w:t>
            </w:r>
          </w:p>
        </w:tc>
        <w:tc>
          <w:tcPr>
            <w:tcW w:w="2892" w:type="dxa"/>
          </w:tcPr>
          <w:p w:rsidR="00B666A5" w:rsidRDefault="00B666A5">
            <w:pPr>
              <w:pStyle w:val="ConsPlusNormal"/>
            </w:pPr>
          </w:p>
        </w:tc>
      </w:tr>
      <w:tr w:rsidR="00B666A5">
        <w:tc>
          <w:tcPr>
            <w:tcW w:w="1044" w:type="dxa"/>
          </w:tcPr>
          <w:p w:rsidR="00B666A5" w:rsidRDefault="00B666A5">
            <w:pPr>
              <w:pStyle w:val="ConsPlusNormal"/>
              <w:jc w:val="center"/>
            </w:pPr>
            <w:r>
              <w:t>2</w:t>
            </w:r>
          </w:p>
        </w:tc>
        <w:tc>
          <w:tcPr>
            <w:tcW w:w="5079" w:type="dxa"/>
          </w:tcPr>
          <w:p w:rsidR="00B666A5" w:rsidRDefault="00B666A5">
            <w:pPr>
              <w:pStyle w:val="ConsPlusNormal"/>
            </w:pPr>
            <w:r>
              <w:t>Схема расположения земельного участка или земельных участков на кадастровом плане территории</w:t>
            </w:r>
          </w:p>
        </w:tc>
        <w:tc>
          <w:tcPr>
            <w:tcW w:w="2892" w:type="dxa"/>
          </w:tcPr>
          <w:p w:rsidR="00B666A5" w:rsidRDefault="00B666A5">
            <w:pPr>
              <w:pStyle w:val="ConsPlusNormal"/>
            </w:pPr>
          </w:p>
        </w:tc>
      </w:tr>
      <w:tr w:rsidR="00B666A5">
        <w:tc>
          <w:tcPr>
            <w:tcW w:w="1044" w:type="dxa"/>
          </w:tcPr>
          <w:p w:rsidR="00B666A5" w:rsidRDefault="00B666A5">
            <w:pPr>
              <w:pStyle w:val="ConsPlusNormal"/>
              <w:jc w:val="center"/>
            </w:pPr>
            <w:r>
              <w:t>3</w:t>
            </w:r>
          </w:p>
        </w:tc>
        <w:tc>
          <w:tcPr>
            <w:tcW w:w="5079" w:type="dxa"/>
          </w:tcPr>
          <w:p w:rsidR="00B666A5" w:rsidRDefault="00B666A5">
            <w:pPr>
              <w:pStyle w:val="ConsPlusNormal"/>
            </w:pPr>
            <w:r>
              <w:t>Правоустанавливающий документ на объект недвижимости</w:t>
            </w:r>
          </w:p>
        </w:tc>
        <w:tc>
          <w:tcPr>
            <w:tcW w:w="2892" w:type="dxa"/>
          </w:tcPr>
          <w:p w:rsidR="00B666A5" w:rsidRDefault="00B666A5">
            <w:pPr>
              <w:pStyle w:val="ConsPlusNormal"/>
            </w:pPr>
          </w:p>
        </w:tc>
      </w:tr>
      <w:tr w:rsidR="00B666A5">
        <w:tc>
          <w:tcPr>
            <w:tcW w:w="1044" w:type="dxa"/>
          </w:tcPr>
          <w:p w:rsidR="00B666A5" w:rsidRDefault="00B666A5">
            <w:pPr>
              <w:pStyle w:val="ConsPlusNormal"/>
              <w:jc w:val="center"/>
            </w:pPr>
            <w:r>
              <w:t>4</w:t>
            </w:r>
          </w:p>
        </w:tc>
        <w:tc>
          <w:tcPr>
            <w:tcW w:w="5079" w:type="dxa"/>
          </w:tcPr>
          <w:p w:rsidR="00B666A5" w:rsidRDefault="00B666A5">
            <w:pPr>
              <w:pStyle w:val="ConsPlusNormal"/>
            </w:pPr>
            <w:r>
              <w:t>Согласие залогодержателей</w:t>
            </w:r>
          </w:p>
        </w:tc>
        <w:tc>
          <w:tcPr>
            <w:tcW w:w="2892" w:type="dxa"/>
          </w:tcPr>
          <w:p w:rsidR="00B666A5" w:rsidRDefault="00B666A5">
            <w:pPr>
              <w:pStyle w:val="ConsPlusNormal"/>
            </w:pPr>
          </w:p>
        </w:tc>
      </w:tr>
      <w:tr w:rsidR="00B666A5">
        <w:tc>
          <w:tcPr>
            <w:tcW w:w="1044" w:type="dxa"/>
          </w:tcPr>
          <w:p w:rsidR="00B666A5" w:rsidRDefault="00B666A5">
            <w:pPr>
              <w:pStyle w:val="ConsPlusNormal"/>
              <w:jc w:val="center"/>
            </w:pPr>
            <w:r>
              <w:t>5</w:t>
            </w:r>
          </w:p>
        </w:tc>
        <w:tc>
          <w:tcPr>
            <w:tcW w:w="5079" w:type="dxa"/>
          </w:tcPr>
          <w:p w:rsidR="00B666A5" w:rsidRDefault="00B666A5">
            <w:pPr>
              <w:pStyle w:val="ConsPlusNormal"/>
            </w:pPr>
            <w:r>
              <w:t>Согласие землепользователей</w:t>
            </w:r>
          </w:p>
        </w:tc>
        <w:tc>
          <w:tcPr>
            <w:tcW w:w="2892" w:type="dxa"/>
          </w:tcPr>
          <w:p w:rsidR="00B666A5" w:rsidRDefault="00B666A5">
            <w:pPr>
              <w:pStyle w:val="ConsPlusNormal"/>
            </w:pPr>
          </w:p>
        </w:tc>
      </w:tr>
    </w:tbl>
    <w:p w:rsidR="00B666A5" w:rsidRDefault="00B666A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18"/>
        <w:gridCol w:w="397"/>
      </w:tblGrid>
      <w:tr w:rsidR="00B666A5">
        <w:tc>
          <w:tcPr>
            <w:tcW w:w="9015" w:type="dxa"/>
            <w:gridSpan w:val="2"/>
          </w:tcPr>
          <w:p w:rsidR="00B666A5" w:rsidRDefault="00B666A5">
            <w:pPr>
              <w:pStyle w:val="ConsPlusNormal"/>
              <w:ind w:firstLine="283"/>
              <w:jc w:val="both"/>
            </w:pPr>
            <w:r>
              <w:t>Результат предоставления услуги прошу:</w:t>
            </w:r>
          </w:p>
        </w:tc>
      </w:tr>
      <w:tr w:rsidR="00B666A5">
        <w:tc>
          <w:tcPr>
            <w:tcW w:w="8618" w:type="dxa"/>
          </w:tcPr>
          <w:p w:rsidR="00B666A5" w:rsidRDefault="00B666A5">
            <w:pPr>
              <w:pStyle w:val="ConsPlusNormal"/>
            </w:pPr>
            <w:r>
              <w:t>направить в форме электронного документа в Личный кабинет на ЕПГУ/РПГУ</w:t>
            </w:r>
          </w:p>
        </w:tc>
        <w:tc>
          <w:tcPr>
            <w:tcW w:w="397" w:type="dxa"/>
          </w:tcPr>
          <w:p w:rsidR="00B666A5" w:rsidRDefault="00B666A5">
            <w:pPr>
              <w:pStyle w:val="ConsPlusNormal"/>
            </w:pPr>
          </w:p>
        </w:tc>
      </w:tr>
      <w:tr w:rsidR="00B666A5">
        <w:tc>
          <w:tcPr>
            <w:tcW w:w="8618" w:type="dxa"/>
          </w:tcPr>
          <w:p w:rsidR="00B666A5" w:rsidRDefault="00B666A5">
            <w:pPr>
              <w:pStyle w:val="ConsPlusNormal"/>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 ______________________________</w:t>
            </w:r>
          </w:p>
        </w:tc>
        <w:tc>
          <w:tcPr>
            <w:tcW w:w="397" w:type="dxa"/>
          </w:tcPr>
          <w:p w:rsidR="00B666A5" w:rsidRDefault="00B666A5">
            <w:pPr>
              <w:pStyle w:val="ConsPlusNormal"/>
            </w:pPr>
          </w:p>
        </w:tc>
      </w:tr>
      <w:tr w:rsidR="00B666A5">
        <w:tc>
          <w:tcPr>
            <w:tcW w:w="8618" w:type="dxa"/>
          </w:tcPr>
          <w:p w:rsidR="00B666A5" w:rsidRDefault="00B666A5">
            <w:pPr>
              <w:pStyle w:val="ConsPlusNormal"/>
            </w:pPr>
            <w:r>
              <w:t>направить на бумажном носителе на почтовый адрес: _________________________</w:t>
            </w:r>
          </w:p>
        </w:tc>
        <w:tc>
          <w:tcPr>
            <w:tcW w:w="397" w:type="dxa"/>
          </w:tcPr>
          <w:p w:rsidR="00B666A5" w:rsidRDefault="00B666A5">
            <w:pPr>
              <w:pStyle w:val="ConsPlusNormal"/>
            </w:pPr>
          </w:p>
        </w:tc>
      </w:tr>
      <w:tr w:rsidR="00B666A5">
        <w:tc>
          <w:tcPr>
            <w:tcW w:w="9015" w:type="dxa"/>
            <w:gridSpan w:val="2"/>
            <w:tcBorders>
              <w:bottom w:val="nil"/>
            </w:tcBorders>
          </w:tcPr>
          <w:p w:rsidR="00B666A5" w:rsidRDefault="00B666A5">
            <w:pPr>
              <w:pStyle w:val="ConsPlusNormal"/>
              <w:jc w:val="center"/>
            </w:pPr>
            <w:r>
              <w:t>Указывается один из перечисленных способов</w:t>
            </w:r>
          </w:p>
        </w:tc>
      </w:tr>
    </w:tbl>
    <w:p w:rsidR="00B666A5" w:rsidRDefault="00B666A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701"/>
        <w:gridCol w:w="1327"/>
        <w:gridCol w:w="3458"/>
      </w:tblGrid>
      <w:tr w:rsidR="00B666A5">
        <w:tc>
          <w:tcPr>
            <w:tcW w:w="2494" w:type="dxa"/>
            <w:vMerge w:val="restart"/>
            <w:tcBorders>
              <w:top w:val="nil"/>
              <w:left w:val="nil"/>
              <w:bottom w:val="nil"/>
              <w:right w:val="nil"/>
            </w:tcBorders>
          </w:tcPr>
          <w:p w:rsidR="00B666A5" w:rsidRDefault="00B666A5">
            <w:pPr>
              <w:pStyle w:val="ConsPlusNormal"/>
            </w:pPr>
          </w:p>
        </w:tc>
        <w:tc>
          <w:tcPr>
            <w:tcW w:w="1701" w:type="dxa"/>
            <w:tcBorders>
              <w:top w:val="nil"/>
              <w:left w:val="nil"/>
              <w:bottom w:val="single" w:sz="4" w:space="0" w:color="auto"/>
              <w:right w:val="nil"/>
            </w:tcBorders>
            <w:vAlign w:val="bottom"/>
          </w:tcPr>
          <w:p w:rsidR="00B666A5" w:rsidRDefault="00B666A5">
            <w:pPr>
              <w:pStyle w:val="ConsPlusNormal"/>
            </w:pPr>
          </w:p>
        </w:tc>
        <w:tc>
          <w:tcPr>
            <w:tcW w:w="1327" w:type="dxa"/>
            <w:tcBorders>
              <w:top w:val="nil"/>
              <w:left w:val="nil"/>
              <w:bottom w:val="nil"/>
              <w:right w:val="nil"/>
            </w:tcBorders>
            <w:vAlign w:val="bottom"/>
          </w:tcPr>
          <w:p w:rsidR="00B666A5" w:rsidRDefault="00B666A5">
            <w:pPr>
              <w:pStyle w:val="ConsPlusNormal"/>
            </w:pPr>
          </w:p>
        </w:tc>
        <w:tc>
          <w:tcPr>
            <w:tcW w:w="3458" w:type="dxa"/>
            <w:tcBorders>
              <w:top w:val="nil"/>
              <w:left w:val="nil"/>
              <w:bottom w:val="single" w:sz="4" w:space="0" w:color="auto"/>
              <w:right w:val="nil"/>
            </w:tcBorders>
            <w:vAlign w:val="bottom"/>
          </w:tcPr>
          <w:p w:rsidR="00B666A5" w:rsidRDefault="00B666A5">
            <w:pPr>
              <w:pStyle w:val="ConsPlusNormal"/>
            </w:pPr>
          </w:p>
        </w:tc>
      </w:tr>
      <w:tr w:rsidR="00B666A5">
        <w:tblPrEx>
          <w:tblBorders>
            <w:insideH w:val="none" w:sz="0" w:space="0" w:color="auto"/>
          </w:tblBorders>
        </w:tblPrEx>
        <w:tc>
          <w:tcPr>
            <w:tcW w:w="2494" w:type="dxa"/>
            <w:vMerge/>
            <w:tcBorders>
              <w:top w:val="nil"/>
              <w:left w:val="nil"/>
              <w:bottom w:val="nil"/>
              <w:right w:val="nil"/>
            </w:tcBorders>
          </w:tcPr>
          <w:p w:rsidR="00B666A5" w:rsidRDefault="00B666A5">
            <w:pPr>
              <w:pStyle w:val="ConsPlusNormal"/>
            </w:pPr>
          </w:p>
        </w:tc>
        <w:tc>
          <w:tcPr>
            <w:tcW w:w="1701" w:type="dxa"/>
            <w:tcBorders>
              <w:top w:val="single" w:sz="4" w:space="0" w:color="auto"/>
              <w:left w:val="nil"/>
              <w:bottom w:val="nil"/>
              <w:right w:val="nil"/>
            </w:tcBorders>
          </w:tcPr>
          <w:p w:rsidR="00B666A5" w:rsidRDefault="00B666A5">
            <w:pPr>
              <w:pStyle w:val="ConsPlusNormal"/>
              <w:jc w:val="center"/>
            </w:pPr>
            <w:r>
              <w:t>(подпись)</w:t>
            </w:r>
          </w:p>
        </w:tc>
        <w:tc>
          <w:tcPr>
            <w:tcW w:w="1327" w:type="dxa"/>
            <w:tcBorders>
              <w:top w:val="nil"/>
              <w:left w:val="nil"/>
              <w:bottom w:val="nil"/>
              <w:right w:val="nil"/>
            </w:tcBorders>
          </w:tcPr>
          <w:p w:rsidR="00B666A5" w:rsidRDefault="00B666A5">
            <w:pPr>
              <w:pStyle w:val="ConsPlusNormal"/>
            </w:pPr>
          </w:p>
        </w:tc>
        <w:tc>
          <w:tcPr>
            <w:tcW w:w="3458" w:type="dxa"/>
            <w:tcBorders>
              <w:top w:val="single" w:sz="4" w:space="0" w:color="auto"/>
              <w:left w:val="nil"/>
              <w:bottom w:val="nil"/>
              <w:right w:val="nil"/>
            </w:tcBorders>
          </w:tcPr>
          <w:p w:rsidR="00B666A5" w:rsidRDefault="00B666A5">
            <w:pPr>
              <w:pStyle w:val="ConsPlusNormal"/>
              <w:jc w:val="center"/>
            </w:pPr>
            <w:r>
              <w:t>(фамилия, имя, отчество (последнее - при наличии)</w:t>
            </w:r>
          </w:p>
        </w:tc>
      </w:tr>
      <w:tr w:rsidR="00B666A5">
        <w:tblPrEx>
          <w:tblBorders>
            <w:insideH w:val="none" w:sz="0" w:space="0" w:color="auto"/>
          </w:tblBorders>
        </w:tblPrEx>
        <w:tc>
          <w:tcPr>
            <w:tcW w:w="8980" w:type="dxa"/>
            <w:gridSpan w:val="4"/>
            <w:tcBorders>
              <w:top w:val="nil"/>
              <w:left w:val="nil"/>
              <w:bottom w:val="nil"/>
              <w:right w:val="nil"/>
            </w:tcBorders>
          </w:tcPr>
          <w:p w:rsidR="00B666A5" w:rsidRDefault="00B666A5">
            <w:pPr>
              <w:pStyle w:val="ConsPlusNormal"/>
              <w:ind w:firstLine="283"/>
              <w:jc w:val="both"/>
            </w:pPr>
            <w:r>
              <w:t>Дата</w:t>
            </w:r>
          </w:p>
        </w:tc>
      </w:tr>
    </w:tbl>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right"/>
        <w:outlineLvl w:val="0"/>
      </w:pPr>
      <w:r>
        <w:t>Приложение N 6</w:t>
      </w:r>
    </w:p>
    <w:p w:rsidR="00B666A5" w:rsidRDefault="00B666A5">
      <w:pPr>
        <w:pStyle w:val="ConsPlusNormal"/>
        <w:jc w:val="right"/>
      </w:pPr>
      <w:r>
        <w:lastRenderedPageBreak/>
        <w:t>к административному регламенту</w:t>
      </w:r>
    </w:p>
    <w:p w:rsidR="00B666A5" w:rsidRDefault="00B666A5">
      <w:pPr>
        <w:pStyle w:val="ConsPlusNormal"/>
        <w:jc w:val="right"/>
      </w:pPr>
      <w:r>
        <w:t>по предоставлению государственной услуги</w:t>
      </w:r>
    </w:p>
    <w:p w:rsidR="00B666A5" w:rsidRDefault="00B666A5">
      <w:pPr>
        <w:pStyle w:val="ConsPlusNormal"/>
        <w:jc w:val="both"/>
      </w:pPr>
    </w:p>
    <w:p w:rsidR="00B666A5" w:rsidRDefault="00B666A5">
      <w:pPr>
        <w:pStyle w:val="ConsPlusNormal"/>
        <w:jc w:val="center"/>
      </w:pPr>
      <w:bookmarkStart w:id="26" w:name="P978"/>
      <w:bookmarkEnd w:id="26"/>
      <w:r>
        <w:t>Форма заявления о проведении аукциона</w:t>
      </w:r>
    </w:p>
    <w:p w:rsidR="00B666A5" w:rsidRDefault="00B666A5">
      <w:pPr>
        <w:pStyle w:val="ConsPlusNormal"/>
        <w:jc w:val="both"/>
      </w:pPr>
    </w:p>
    <w:p w:rsidR="00B666A5" w:rsidRDefault="00B666A5">
      <w:pPr>
        <w:pStyle w:val="ConsPlusNonformat"/>
        <w:jc w:val="both"/>
      </w:pPr>
      <w:r>
        <w:t xml:space="preserve">                                  кому:</w:t>
      </w:r>
    </w:p>
    <w:p w:rsidR="00B666A5" w:rsidRDefault="00B666A5">
      <w:pPr>
        <w:pStyle w:val="ConsPlusNonformat"/>
        <w:jc w:val="both"/>
      </w:pPr>
      <w:r>
        <w:t xml:space="preserve">                                  _________________________________________</w:t>
      </w:r>
    </w:p>
    <w:p w:rsidR="00B666A5" w:rsidRDefault="00B666A5">
      <w:pPr>
        <w:pStyle w:val="ConsPlusNonformat"/>
        <w:jc w:val="both"/>
      </w:pPr>
      <w:r>
        <w:t xml:space="preserve">                                  _________________________________________</w:t>
      </w:r>
    </w:p>
    <w:p w:rsidR="00B666A5" w:rsidRDefault="00B666A5">
      <w:pPr>
        <w:pStyle w:val="ConsPlusNonformat"/>
        <w:jc w:val="both"/>
      </w:pPr>
      <w:r>
        <w:t xml:space="preserve">                                     (наименование уполномоченного органа)</w:t>
      </w:r>
    </w:p>
    <w:p w:rsidR="00B666A5" w:rsidRDefault="00B666A5">
      <w:pPr>
        <w:pStyle w:val="ConsPlusNonformat"/>
        <w:jc w:val="both"/>
      </w:pPr>
      <w:r>
        <w:t xml:space="preserve">                                  от кого: ________________________________</w:t>
      </w:r>
    </w:p>
    <w:p w:rsidR="00B666A5" w:rsidRDefault="00B666A5">
      <w:pPr>
        <w:pStyle w:val="ConsPlusNonformat"/>
        <w:jc w:val="both"/>
      </w:pPr>
      <w:r>
        <w:t xml:space="preserve">                                  _________________________________________</w:t>
      </w:r>
    </w:p>
    <w:p w:rsidR="00B666A5" w:rsidRDefault="00B666A5">
      <w:pPr>
        <w:pStyle w:val="ConsPlusNonformat"/>
        <w:jc w:val="both"/>
      </w:pPr>
      <w:r>
        <w:t xml:space="preserve">                                         (полное наименование, ИНН,</w:t>
      </w:r>
    </w:p>
    <w:p w:rsidR="00B666A5" w:rsidRDefault="00B666A5">
      <w:pPr>
        <w:pStyle w:val="ConsPlusNonformat"/>
        <w:jc w:val="both"/>
      </w:pPr>
      <w:r>
        <w:t xml:space="preserve">                                         ОГРН юридического лица, ИП)</w:t>
      </w:r>
    </w:p>
    <w:p w:rsidR="00B666A5" w:rsidRDefault="00B666A5">
      <w:pPr>
        <w:pStyle w:val="ConsPlusNonformat"/>
        <w:jc w:val="both"/>
      </w:pPr>
      <w:r>
        <w:t xml:space="preserve">                                  _________________________________________</w:t>
      </w:r>
    </w:p>
    <w:p w:rsidR="00B666A5" w:rsidRDefault="00B666A5">
      <w:pPr>
        <w:pStyle w:val="ConsPlusNonformat"/>
        <w:jc w:val="both"/>
      </w:pPr>
      <w:r>
        <w:t xml:space="preserve">                                  _________________________________________</w:t>
      </w:r>
    </w:p>
    <w:p w:rsidR="00B666A5" w:rsidRDefault="00B666A5">
      <w:pPr>
        <w:pStyle w:val="ConsPlusNonformat"/>
        <w:jc w:val="both"/>
      </w:pPr>
      <w:r>
        <w:t xml:space="preserve">                                    (контактный телефон, электронная почта,</w:t>
      </w:r>
    </w:p>
    <w:p w:rsidR="00B666A5" w:rsidRDefault="00B666A5">
      <w:pPr>
        <w:pStyle w:val="ConsPlusNonformat"/>
        <w:jc w:val="both"/>
      </w:pPr>
      <w:r>
        <w:t xml:space="preserve">                                                 почтовый адрес)</w:t>
      </w:r>
    </w:p>
    <w:p w:rsidR="00B666A5" w:rsidRDefault="00B666A5">
      <w:pPr>
        <w:pStyle w:val="ConsPlusNonformat"/>
        <w:jc w:val="both"/>
      </w:pPr>
      <w:r>
        <w:t xml:space="preserve">                                  _________________________________________</w:t>
      </w:r>
    </w:p>
    <w:p w:rsidR="00B666A5" w:rsidRDefault="00B666A5">
      <w:pPr>
        <w:pStyle w:val="ConsPlusNonformat"/>
        <w:jc w:val="both"/>
      </w:pPr>
      <w:r>
        <w:t xml:space="preserve">                                  _________________________________________</w:t>
      </w:r>
    </w:p>
    <w:p w:rsidR="00B666A5" w:rsidRDefault="00B666A5">
      <w:pPr>
        <w:pStyle w:val="ConsPlusNonformat"/>
        <w:jc w:val="both"/>
      </w:pPr>
      <w:r>
        <w:t xml:space="preserve">                                  (фамилия, имя, отчество (последнее - при</w:t>
      </w:r>
    </w:p>
    <w:p w:rsidR="00B666A5" w:rsidRDefault="00B666A5">
      <w:pPr>
        <w:pStyle w:val="ConsPlusNonformat"/>
        <w:jc w:val="both"/>
      </w:pPr>
      <w:r>
        <w:t xml:space="preserve">                                наличии), данные документа, удостоверяющего</w:t>
      </w:r>
    </w:p>
    <w:p w:rsidR="00B666A5" w:rsidRDefault="00B666A5">
      <w:pPr>
        <w:pStyle w:val="ConsPlusNonformat"/>
        <w:jc w:val="both"/>
      </w:pPr>
      <w:r>
        <w:t xml:space="preserve">                                    личность, контактный телефон, адрес</w:t>
      </w:r>
    </w:p>
    <w:p w:rsidR="00B666A5" w:rsidRDefault="00B666A5">
      <w:pPr>
        <w:pStyle w:val="ConsPlusNonformat"/>
        <w:jc w:val="both"/>
      </w:pPr>
      <w:r>
        <w:t xml:space="preserve">                                   электронной почты, адрес регистрации,</w:t>
      </w:r>
    </w:p>
    <w:p w:rsidR="00B666A5" w:rsidRDefault="00B666A5">
      <w:pPr>
        <w:pStyle w:val="ConsPlusNonformat"/>
        <w:jc w:val="both"/>
      </w:pPr>
      <w:r>
        <w:t xml:space="preserve">                                       адрес фактического проживания</w:t>
      </w:r>
    </w:p>
    <w:p w:rsidR="00B666A5" w:rsidRDefault="00B666A5">
      <w:pPr>
        <w:pStyle w:val="ConsPlusNonformat"/>
        <w:jc w:val="both"/>
      </w:pPr>
      <w:r>
        <w:t xml:space="preserve">                                           уполномоченного лица)</w:t>
      </w:r>
    </w:p>
    <w:p w:rsidR="00B666A5" w:rsidRDefault="00B666A5">
      <w:pPr>
        <w:pStyle w:val="ConsPlusNonformat"/>
        <w:jc w:val="both"/>
      </w:pPr>
      <w:r>
        <w:t xml:space="preserve">                                  _________________________________________</w:t>
      </w:r>
    </w:p>
    <w:p w:rsidR="00B666A5" w:rsidRDefault="00B666A5">
      <w:pPr>
        <w:pStyle w:val="ConsPlusNonformat"/>
        <w:jc w:val="both"/>
      </w:pPr>
      <w:r>
        <w:t xml:space="preserve">                                  _________________________________________</w:t>
      </w:r>
    </w:p>
    <w:p w:rsidR="00B666A5" w:rsidRDefault="00B666A5">
      <w:pPr>
        <w:pStyle w:val="ConsPlusNonformat"/>
        <w:jc w:val="both"/>
      </w:pPr>
      <w:r>
        <w:t xml:space="preserve">                                      (данные представителя заявителя)</w:t>
      </w:r>
    </w:p>
    <w:p w:rsidR="00B666A5" w:rsidRDefault="00B666A5">
      <w:pPr>
        <w:pStyle w:val="ConsPlusNonformat"/>
        <w:jc w:val="both"/>
      </w:pPr>
    </w:p>
    <w:p w:rsidR="00B666A5" w:rsidRDefault="00B666A5">
      <w:pPr>
        <w:pStyle w:val="ConsPlusNonformat"/>
        <w:jc w:val="both"/>
      </w:pPr>
      <w:r>
        <w:t xml:space="preserve">                                 Заявление</w:t>
      </w:r>
    </w:p>
    <w:p w:rsidR="00B666A5" w:rsidRDefault="00B666A5">
      <w:pPr>
        <w:pStyle w:val="ConsPlusNonformat"/>
        <w:jc w:val="both"/>
      </w:pPr>
      <w:r>
        <w:t xml:space="preserve">        об организации аукциона на право заключения договора аренды</w:t>
      </w:r>
    </w:p>
    <w:p w:rsidR="00B666A5" w:rsidRDefault="00B666A5">
      <w:pPr>
        <w:pStyle w:val="ConsPlusNonformat"/>
        <w:jc w:val="both"/>
      </w:pPr>
      <w:r>
        <w:t xml:space="preserve">                   или купли-продажи земельного участка</w:t>
      </w:r>
    </w:p>
    <w:p w:rsidR="00B666A5" w:rsidRDefault="00B666A5">
      <w:pPr>
        <w:pStyle w:val="ConsPlusNonformat"/>
        <w:jc w:val="both"/>
      </w:pPr>
    </w:p>
    <w:p w:rsidR="00B666A5" w:rsidRDefault="00B666A5">
      <w:pPr>
        <w:pStyle w:val="ConsPlusNonformat"/>
        <w:jc w:val="both"/>
      </w:pPr>
      <w:r>
        <w:t xml:space="preserve">    Прошу    организовать    аукцион    на    право   заключения   договора</w:t>
      </w:r>
    </w:p>
    <w:p w:rsidR="00B666A5" w:rsidRDefault="00B666A5">
      <w:pPr>
        <w:pStyle w:val="ConsPlusNonformat"/>
        <w:jc w:val="both"/>
      </w:pPr>
      <w:r>
        <w:t>аренды/купли-продажи  земельного  участка  с целью использования земельного</w:t>
      </w:r>
    </w:p>
    <w:p w:rsidR="00B666A5" w:rsidRDefault="00B666A5">
      <w:pPr>
        <w:pStyle w:val="ConsPlusNonformat"/>
        <w:jc w:val="both"/>
      </w:pPr>
      <w:r>
        <w:t>участка ___________________________________________________________________</w:t>
      </w:r>
    </w:p>
    <w:p w:rsidR="00B666A5" w:rsidRDefault="00B666A5">
      <w:pPr>
        <w:pStyle w:val="ConsPlusNonformat"/>
        <w:jc w:val="both"/>
      </w:pPr>
      <w:r>
        <w:t xml:space="preserve">                (цель использования земельного участка) </w:t>
      </w:r>
      <w:hyperlink w:anchor="P1017">
        <w:r>
          <w:rPr>
            <w:color w:val="0000FF"/>
          </w:rPr>
          <w:t>&lt;2&gt;</w:t>
        </w:r>
      </w:hyperlink>
    </w:p>
    <w:p w:rsidR="00B666A5" w:rsidRDefault="00B666A5">
      <w:pPr>
        <w:pStyle w:val="ConsPlusNonformat"/>
        <w:jc w:val="both"/>
      </w:pPr>
      <w:r>
        <w:t xml:space="preserve">    Кадастровый номер земельного участка: _________________________________</w:t>
      </w:r>
    </w:p>
    <w:p w:rsidR="00B666A5" w:rsidRDefault="00B666A5">
      <w:pPr>
        <w:pStyle w:val="ConsPlusNonformat"/>
        <w:jc w:val="both"/>
      </w:pPr>
    </w:p>
    <w:p w:rsidR="00B666A5" w:rsidRDefault="00B666A5">
      <w:pPr>
        <w:pStyle w:val="ConsPlusNonformat"/>
        <w:jc w:val="both"/>
      </w:pPr>
      <w:r>
        <w:t xml:space="preserve">    Дата ________</w:t>
      </w:r>
    </w:p>
    <w:p w:rsidR="00B666A5" w:rsidRDefault="00B666A5">
      <w:pPr>
        <w:pStyle w:val="ConsPlusNonformat"/>
        <w:jc w:val="both"/>
      </w:pPr>
    </w:p>
    <w:p w:rsidR="00B666A5" w:rsidRDefault="00B666A5">
      <w:pPr>
        <w:pStyle w:val="ConsPlusNonformat"/>
        <w:jc w:val="both"/>
      </w:pPr>
      <w:r>
        <w:t xml:space="preserve">    --------------------------------</w:t>
      </w:r>
    </w:p>
    <w:p w:rsidR="00B666A5" w:rsidRDefault="00B666A5">
      <w:pPr>
        <w:pStyle w:val="ConsPlusNonformat"/>
        <w:jc w:val="both"/>
      </w:pPr>
      <w:bookmarkStart w:id="27" w:name="P1017"/>
      <w:bookmarkEnd w:id="27"/>
      <w:r>
        <w:t xml:space="preserve">    &lt;2&gt; 1. Проведение  инженерных  изысканий либо капитального или текущего</w:t>
      </w:r>
    </w:p>
    <w:p w:rsidR="00B666A5" w:rsidRDefault="00B666A5">
      <w:pPr>
        <w:pStyle w:val="ConsPlusNonformat"/>
        <w:jc w:val="both"/>
      </w:pPr>
      <w:r>
        <w:t xml:space="preserve">           ремонта линейного объекта</w:t>
      </w:r>
    </w:p>
    <w:p w:rsidR="00B666A5" w:rsidRDefault="00B666A5">
      <w:pPr>
        <w:pStyle w:val="ConsPlusNonformat"/>
        <w:jc w:val="both"/>
      </w:pPr>
      <w:r>
        <w:t xml:space="preserve">        2. Осуществление геологического изучения недр</w:t>
      </w: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right"/>
        <w:outlineLvl w:val="0"/>
      </w:pPr>
      <w:r>
        <w:t>Приложение N 7</w:t>
      </w:r>
    </w:p>
    <w:p w:rsidR="00B666A5" w:rsidRDefault="00B666A5">
      <w:pPr>
        <w:pStyle w:val="ConsPlusNormal"/>
        <w:jc w:val="right"/>
      </w:pPr>
      <w:r>
        <w:t>к административному регламенту</w:t>
      </w:r>
    </w:p>
    <w:p w:rsidR="00B666A5" w:rsidRDefault="00B666A5">
      <w:pPr>
        <w:pStyle w:val="ConsPlusNormal"/>
        <w:jc w:val="right"/>
      </w:pPr>
      <w:r>
        <w:t>по предоставлению государственной услуги</w:t>
      </w:r>
    </w:p>
    <w:p w:rsidR="00B666A5" w:rsidRDefault="00B666A5">
      <w:pPr>
        <w:pStyle w:val="ConsPlusNormal"/>
        <w:jc w:val="both"/>
      </w:pPr>
    </w:p>
    <w:p w:rsidR="00B666A5" w:rsidRDefault="00B666A5">
      <w:pPr>
        <w:pStyle w:val="ConsPlusNonformat"/>
        <w:jc w:val="both"/>
      </w:pPr>
      <w:r>
        <w:t xml:space="preserve">                               Кому: ______________________________________</w:t>
      </w:r>
    </w:p>
    <w:p w:rsidR="00B666A5" w:rsidRDefault="00B666A5">
      <w:pPr>
        <w:pStyle w:val="ConsPlusNonformat"/>
        <w:jc w:val="both"/>
      </w:pPr>
      <w:r>
        <w:t xml:space="preserve">                                     (наименование заявителя (фамилия, имя,</w:t>
      </w:r>
    </w:p>
    <w:p w:rsidR="00B666A5" w:rsidRDefault="00B666A5">
      <w:pPr>
        <w:pStyle w:val="ConsPlusNonformat"/>
        <w:jc w:val="both"/>
      </w:pPr>
      <w:r>
        <w:t xml:space="preserve">                                        отчество - для граждан, полное</w:t>
      </w:r>
    </w:p>
    <w:p w:rsidR="00B666A5" w:rsidRDefault="00B666A5">
      <w:pPr>
        <w:pStyle w:val="ConsPlusNonformat"/>
        <w:jc w:val="both"/>
      </w:pPr>
      <w:r>
        <w:t xml:space="preserve">                                      наименование организации, фамилия,</w:t>
      </w:r>
    </w:p>
    <w:p w:rsidR="00B666A5" w:rsidRDefault="00B666A5">
      <w:pPr>
        <w:pStyle w:val="ConsPlusNonformat"/>
        <w:jc w:val="both"/>
      </w:pPr>
      <w:r>
        <w:t xml:space="preserve">                                         имя, отчество руководителя -</w:t>
      </w:r>
    </w:p>
    <w:p w:rsidR="00B666A5" w:rsidRDefault="00B666A5">
      <w:pPr>
        <w:pStyle w:val="ConsPlusNonformat"/>
        <w:jc w:val="both"/>
      </w:pPr>
      <w:r>
        <w:t xml:space="preserve">                                             для юридических лиц),</w:t>
      </w:r>
    </w:p>
    <w:p w:rsidR="00B666A5" w:rsidRDefault="00B666A5">
      <w:pPr>
        <w:pStyle w:val="ConsPlusNonformat"/>
        <w:jc w:val="both"/>
      </w:pPr>
      <w:r>
        <w:t xml:space="preserve">                                    _______________________________________</w:t>
      </w:r>
    </w:p>
    <w:p w:rsidR="00B666A5" w:rsidRDefault="00B666A5">
      <w:pPr>
        <w:pStyle w:val="ConsPlusNonformat"/>
        <w:jc w:val="both"/>
      </w:pPr>
      <w:r>
        <w:lastRenderedPageBreak/>
        <w:t xml:space="preserve">                                      его почтовый индекс и адрес, телефон,</w:t>
      </w:r>
    </w:p>
    <w:p w:rsidR="00B666A5" w:rsidRDefault="00B666A5">
      <w:pPr>
        <w:pStyle w:val="ConsPlusNonformat"/>
        <w:jc w:val="both"/>
      </w:pPr>
      <w:r>
        <w:t xml:space="preserve">                                             адрес электронной почты)</w:t>
      </w:r>
    </w:p>
    <w:p w:rsidR="00B666A5" w:rsidRDefault="00B666A5">
      <w:pPr>
        <w:pStyle w:val="ConsPlusNonformat"/>
        <w:jc w:val="both"/>
      </w:pPr>
    </w:p>
    <w:p w:rsidR="00B666A5" w:rsidRDefault="00B666A5">
      <w:pPr>
        <w:pStyle w:val="ConsPlusNonformat"/>
        <w:jc w:val="both"/>
      </w:pPr>
      <w:bookmarkStart w:id="28" w:name="P1039"/>
      <w:bookmarkEnd w:id="28"/>
      <w:r>
        <w:t xml:space="preserve">                                  РЕШЕНИЕ</w:t>
      </w:r>
    </w:p>
    <w:p w:rsidR="00B666A5" w:rsidRDefault="00B666A5">
      <w:pPr>
        <w:pStyle w:val="ConsPlusNonformat"/>
        <w:jc w:val="both"/>
      </w:pPr>
      <w:r>
        <w:t xml:space="preserve">                об отказе в приеме документов, необходимых</w:t>
      </w:r>
    </w:p>
    <w:p w:rsidR="00B666A5" w:rsidRDefault="00B666A5">
      <w:pPr>
        <w:pStyle w:val="ConsPlusNonformat"/>
        <w:jc w:val="both"/>
      </w:pPr>
      <w:r>
        <w:t xml:space="preserve">                         для предоставления услуги</w:t>
      </w:r>
    </w:p>
    <w:p w:rsidR="00B666A5" w:rsidRDefault="00B666A5">
      <w:pPr>
        <w:pStyle w:val="ConsPlusNonformat"/>
        <w:jc w:val="both"/>
      </w:pPr>
    </w:p>
    <w:p w:rsidR="00B666A5" w:rsidRDefault="00B666A5">
      <w:pPr>
        <w:pStyle w:val="ConsPlusNonformat"/>
        <w:jc w:val="both"/>
      </w:pPr>
      <w:r>
        <w:t xml:space="preserve">    В приеме документов, необходимых для предоставления услуги:</w:t>
      </w:r>
    </w:p>
    <w:p w:rsidR="00B666A5" w:rsidRDefault="00B666A5">
      <w:pPr>
        <w:pStyle w:val="ConsPlusNonformat"/>
        <w:jc w:val="both"/>
      </w:pPr>
      <w:r>
        <w:t>__________________________________________________________, Вам отказано по</w:t>
      </w:r>
    </w:p>
    <w:p w:rsidR="00B666A5" w:rsidRDefault="00B666A5">
      <w:pPr>
        <w:pStyle w:val="ConsPlusNonformat"/>
        <w:jc w:val="both"/>
      </w:pPr>
      <w:r>
        <w:t xml:space="preserve">               (наименование услуги)</w:t>
      </w:r>
    </w:p>
    <w:p w:rsidR="00B666A5" w:rsidRDefault="00B666A5">
      <w:pPr>
        <w:pStyle w:val="ConsPlusNonformat"/>
        <w:jc w:val="both"/>
      </w:pPr>
      <w:r>
        <w:t>следующим основаниям:</w:t>
      </w:r>
    </w:p>
    <w:p w:rsidR="00B666A5" w:rsidRDefault="00B666A5">
      <w:pPr>
        <w:pStyle w:val="ConsPlusNonformat"/>
        <w:jc w:val="both"/>
      </w:pPr>
      <w:r>
        <w:t xml:space="preserve">    1.  Неполное  заполнение  полей  в  форме  заявления,  в  том  числе  в</w:t>
      </w:r>
    </w:p>
    <w:p w:rsidR="00B666A5" w:rsidRDefault="00B666A5">
      <w:pPr>
        <w:pStyle w:val="ConsPlusNonformat"/>
        <w:jc w:val="both"/>
      </w:pPr>
      <w:r>
        <w:t>интерактивной форме заявления на ЕПГУ;</w:t>
      </w:r>
    </w:p>
    <w:p w:rsidR="00B666A5" w:rsidRDefault="00B666A5">
      <w:pPr>
        <w:pStyle w:val="ConsPlusNonformat"/>
        <w:jc w:val="both"/>
      </w:pPr>
      <w:r>
        <w:t xml:space="preserve">    2. Подача запроса о предоставлении услуги и документов, необходимых для</w:t>
      </w:r>
    </w:p>
    <w:p w:rsidR="00B666A5" w:rsidRDefault="00B666A5">
      <w:pPr>
        <w:pStyle w:val="ConsPlusNonformat"/>
        <w:jc w:val="both"/>
      </w:pPr>
      <w:r>
        <w:t>предоставления  услуги,  в  электронной  форме  с  нарушением установленных</w:t>
      </w:r>
    </w:p>
    <w:p w:rsidR="00B666A5" w:rsidRDefault="00B666A5">
      <w:pPr>
        <w:pStyle w:val="ConsPlusNonformat"/>
        <w:jc w:val="both"/>
      </w:pPr>
      <w:r>
        <w:t>требований;</w:t>
      </w:r>
    </w:p>
    <w:p w:rsidR="00B666A5" w:rsidRDefault="00B666A5">
      <w:pPr>
        <w:pStyle w:val="ConsPlusNonformat"/>
        <w:jc w:val="both"/>
      </w:pPr>
      <w:r>
        <w:t xml:space="preserve">    3. Представление неполного комплекта документов;</w:t>
      </w:r>
    </w:p>
    <w:p w:rsidR="00B666A5" w:rsidRDefault="00B666A5">
      <w:pPr>
        <w:pStyle w:val="ConsPlusNonformat"/>
        <w:jc w:val="both"/>
      </w:pPr>
      <w:r>
        <w:t xml:space="preserve">    4.  Документы  содержат  повреждения,  наличие  которых  не позволяет в</w:t>
      </w:r>
    </w:p>
    <w:p w:rsidR="00B666A5" w:rsidRDefault="00B666A5">
      <w:pPr>
        <w:pStyle w:val="ConsPlusNonformat"/>
        <w:jc w:val="both"/>
      </w:pPr>
      <w:r>
        <w:t>полном объеме использовать информацию и сведения, содержащиеся в документах</w:t>
      </w:r>
    </w:p>
    <w:p w:rsidR="00B666A5" w:rsidRDefault="00B666A5">
      <w:pPr>
        <w:pStyle w:val="ConsPlusNonformat"/>
        <w:jc w:val="both"/>
      </w:pPr>
      <w:r>
        <w:t>для предоставления услуги;</w:t>
      </w:r>
    </w:p>
    <w:p w:rsidR="00B666A5" w:rsidRDefault="00B666A5">
      <w:pPr>
        <w:pStyle w:val="ConsPlusNonformat"/>
        <w:jc w:val="both"/>
      </w:pPr>
      <w:r>
        <w:t xml:space="preserve">    5. Представленные заявителем документы содержат подчистки и исправления</w:t>
      </w:r>
    </w:p>
    <w:p w:rsidR="00B666A5" w:rsidRDefault="00B666A5">
      <w:pPr>
        <w:pStyle w:val="ConsPlusNonformat"/>
        <w:jc w:val="both"/>
      </w:pPr>
      <w:r>
        <w:t>текста, не заверенные в порядке, установленном законодательством Российской</w:t>
      </w:r>
    </w:p>
    <w:p w:rsidR="00B666A5" w:rsidRDefault="00B666A5">
      <w:pPr>
        <w:pStyle w:val="ConsPlusNonformat"/>
        <w:jc w:val="both"/>
      </w:pPr>
      <w:r>
        <w:t>Федерации;</w:t>
      </w:r>
    </w:p>
    <w:p w:rsidR="00B666A5" w:rsidRDefault="00B666A5">
      <w:pPr>
        <w:pStyle w:val="ConsPlusNonformat"/>
        <w:jc w:val="both"/>
      </w:pPr>
      <w:r>
        <w:t xml:space="preserve">    6.  Представленные  документы  утратили  силу  на  момент  обращения за</w:t>
      </w:r>
    </w:p>
    <w:p w:rsidR="00B666A5" w:rsidRDefault="00B666A5">
      <w:pPr>
        <w:pStyle w:val="ConsPlusNonformat"/>
        <w:jc w:val="both"/>
      </w:pPr>
      <w:r>
        <w:t>услугой   (документ,   удостоверяющий  личность;  документ,  удостоверяющий</w:t>
      </w:r>
    </w:p>
    <w:p w:rsidR="00B666A5" w:rsidRDefault="00B666A5">
      <w:pPr>
        <w:pStyle w:val="ConsPlusNonformat"/>
        <w:jc w:val="both"/>
      </w:pPr>
      <w:r>
        <w:t>полномочия  представителя  Заявителя, в случае обращения за предоставлением</w:t>
      </w:r>
    </w:p>
    <w:p w:rsidR="00B666A5" w:rsidRDefault="00B666A5">
      <w:pPr>
        <w:pStyle w:val="ConsPlusNonformat"/>
        <w:jc w:val="both"/>
      </w:pPr>
      <w:r>
        <w:t>услуги указанным лицом);</w:t>
      </w:r>
    </w:p>
    <w:p w:rsidR="00B666A5" w:rsidRDefault="00B666A5">
      <w:pPr>
        <w:pStyle w:val="ConsPlusNonformat"/>
        <w:jc w:val="both"/>
      </w:pPr>
      <w:r>
        <w:t xml:space="preserve">    7.  Наличие  противоречивых  сведений  в заявлении и приложенных к нему</w:t>
      </w:r>
    </w:p>
    <w:p w:rsidR="00B666A5" w:rsidRDefault="00B666A5">
      <w:pPr>
        <w:pStyle w:val="ConsPlusNonformat"/>
        <w:jc w:val="both"/>
      </w:pPr>
      <w:r>
        <w:t>документах;</w:t>
      </w:r>
    </w:p>
    <w:p w:rsidR="00B666A5" w:rsidRDefault="00B666A5">
      <w:pPr>
        <w:pStyle w:val="ConsPlusNonformat"/>
        <w:jc w:val="both"/>
      </w:pPr>
      <w:r>
        <w:t xml:space="preserve">    8.  Заявление  подано  в  орган  государственной власти, орган местного</w:t>
      </w:r>
    </w:p>
    <w:p w:rsidR="00B666A5" w:rsidRDefault="00B666A5">
      <w:pPr>
        <w:pStyle w:val="ConsPlusNonformat"/>
        <w:jc w:val="both"/>
      </w:pPr>
      <w:r>
        <w:t>самоуправления,  в  полномочия  которых  не  входит  предоставление услуги.</w:t>
      </w:r>
    </w:p>
    <w:p w:rsidR="00B666A5" w:rsidRDefault="00B666A5">
      <w:pPr>
        <w:pStyle w:val="ConsPlusNonformat"/>
        <w:jc w:val="both"/>
      </w:pPr>
      <w:r>
        <w:t>Дополнительная информация: _______________________________________________.</w:t>
      </w:r>
    </w:p>
    <w:p w:rsidR="00B666A5" w:rsidRDefault="00B666A5">
      <w:pPr>
        <w:pStyle w:val="ConsPlusNonformat"/>
        <w:jc w:val="both"/>
      </w:pPr>
      <w:r>
        <w:t xml:space="preserve">    Вы  вправе  повторно  обратиться  в Уполномоченный орган с заявлением о</w:t>
      </w:r>
    </w:p>
    <w:p w:rsidR="00B666A5" w:rsidRDefault="00B666A5">
      <w:pPr>
        <w:pStyle w:val="ConsPlusNonformat"/>
        <w:jc w:val="both"/>
      </w:pPr>
      <w:r>
        <w:t>предоставлении услуги после устранения указанных нарушений.</w:t>
      </w:r>
    </w:p>
    <w:p w:rsidR="00B666A5" w:rsidRDefault="00B666A5">
      <w:pPr>
        <w:pStyle w:val="ConsPlusNonformat"/>
        <w:jc w:val="both"/>
      </w:pPr>
      <w:r>
        <w:t xml:space="preserve">    Данный   отказ   может   быть  обжалован  в  досудебном  порядке  путем</w:t>
      </w:r>
    </w:p>
    <w:p w:rsidR="00B666A5" w:rsidRDefault="00B666A5">
      <w:pPr>
        <w:pStyle w:val="ConsPlusNonformat"/>
        <w:jc w:val="both"/>
      </w:pPr>
      <w:r>
        <w:t>направления жалобы в уполномоченный орган, а также в судебном порядке.</w:t>
      </w:r>
    </w:p>
    <w:p w:rsidR="00B666A5" w:rsidRDefault="00B666A5">
      <w:pPr>
        <w:pStyle w:val="ConsPlusNonformat"/>
        <w:jc w:val="both"/>
      </w:pPr>
    </w:p>
    <w:p w:rsidR="00B666A5" w:rsidRDefault="00B666A5">
      <w:pPr>
        <w:pStyle w:val="ConsPlusNonformat"/>
        <w:jc w:val="both"/>
      </w:pPr>
      <w:r>
        <w:t>______________________ ________________ ___________________________________</w:t>
      </w:r>
    </w:p>
    <w:p w:rsidR="00B666A5" w:rsidRDefault="00B666A5">
      <w:pPr>
        <w:pStyle w:val="ConsPlusNonformat"/>
        <w:jc w:val="both"/>
      </w:pPr>
      <w:r>
        <w:t xml:space="preserve">     (должность)           (подпись)           (фамилия, имя, отчество</w:t>
      </w:r>
    </w:p>
    <w:p w:rsidR="00B666A5" w:rsidRDefault="00B666A5">
      <w:pPr>
        <w:pStyle w:val="ConsPlusNonformat"/>
        <w:jc w:val="both"/>
      </w:pPr>
      <w:r>
        <w:t xml:space="preserve">                                               последнее - при наличии)</w:t>
      </w:r>
    </w:p>
    <w:p w:rsidR="00B666A5" w:rsidRDefault="00B666A5">
      <w:pPr>
        <w:pStyle w:val="ConsPlusNonformat"/>
        <w:jc w:val="both"/>
      </w:pPr>
      <w:r>
        <w:t>Дата</w:t>
      </w: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right"/>
        <w:outlineLvl w:val="0"/>
      </w:pPr>
      <w:r>
        <w:t>Приложение N 8</w:t>
      </w:r>
    </w:p>
    <w:p w:rsidR="00B666A5" w:rsidRDefault="00B666A5">
      <w:pPr>
        <w:pStyle w:val="ConsPlusNormal"/>
        <w:jc w:val="right"/>
      </w:pPr>
      <w:r>
        <w:t>к административному регламенту</w:t>
      </w:r>
    </w:p>
    <w:p w:rsidR="00B666A5" w:rsidRDefault="00B666A5">
      <w:pPr>
        <w:pStyle w:val="ConsPlusNormal"/>
        <w:jc w:val="right"/>
      </w:pPr>
      <w:r>
        <w:t>по предоставлению государственной услуги</w:t>
      </w:r>
    </w:p>
    <w:p w:rsidR="00B666A5" w:rsidRDefault="00B666A5">
      <w:pPr>
        <w:pStyle w:val="ConsPlusNormal"/>
        <w:jc w:val="both"/>
      </w:pPr>
    </w:p>
    <w:p w:rsidR="00B666A5" w:rsidRDefault="00B666A5">
      <w:pPr>
        <w:pStyle w:val="ConsPlusNonformat"/>
        <w:jc w:val="both"/>
      </w:pPr>
      <w:r>
        <w:t xml:space="preserve">                                   Кому: _________________________________</w:t>
      </w:r>
    </w:p>
    <w:p w:rsidR="00B666A5" w:rsidRDefault="00B666A5">
      <w:pPr>
        <w:pStyle w:val="ConsPlusNonformat"/>
        <w:jc w:val="both"/>
      </w:pPr>
      <w:r>
        <w:t xml:space="preserve">                                              (наименование заявителя</w:t>
      </w:r>
    </w:p>
    <w:p w:rsidR="00B666A5" w:rsidRDefault="00B666A5">
      <w:pPr>
        <w:pStyle w:val="ConsPlusNonformat"/>
        <w:jc w:val="both"/>
      </w:pPr>
      <w:r>
        <w:t xml:space="preserve">                                           (фамилия, имя, отчество - для</w:t>
      </w:r>
    </w:p>
    <w:p w:rsidR="00B666A5" w:rsidRDefault="00B666A5">
      <w:pPr>
        <w:pStyle w:val="ConsPlusNonformat"/>
        <w:jc w:val="both"/>
      </w:pPr>
      <w:r>
        <w:t xml:space="preserve">                                            граждан, полное наименование</w:t>
      </w:r>
    </w:p>
    <w:p w:rsidR="00B666A5" w:rsidRDefault="00B666A5">
      <w:pPr>
        <w:pStyle w:val="ConsPlusNonformat"/>
        <w:jc w:val="both"/>
      </w:pPr>
      <w:r>
        <w:t xml:space="preserve">                                             организации, фамилия, имя,</w:t>
      </w:r>
    </w:p>
    <w:p w:rsidR="00B666A5" w:rsidRDefault="00B666A5">
      <w:pPr>
        <w:pStyle w:val="ConsPlusNonformat"/>
        <w:jc w:val="both"/>
      </w:pPr>
      <w:r>
        <w:t xml:space="preserve">                                               отчество руководителя -</w:t>
      </w:r>
    </w:p>
    <w:p w:rsidR="00B666A5" w:rsidRDefault="00B666A5">
      <w:pPr>
        <w:pStyle w:val="ConsPlusNonformat"/>
        <w:jc w:val="both"/>
      </w:pPr>
      <w:r>
        <w:t xml:space="preserve">                                                для юридических лиц),</w:t>
      </w:r>
    </w:p>
    <w:p w:rsidR="00B666A5" w:rsidRDefault="00B666A5">
      <w:pPr>
        <w:pStyle w:val="ConsPlusNonformat"/>
        <w:jc w:val="both"/>
      </w:pPr>
      <w:r>
        <w:t xml:space="preserve">                                   Куда:</w:t>
      </w:r>
    </w:p>
    <w:p w:rsidR="00B666A5" w:rsidRDefault="00B666A5">
      <w:pPr>
        <w:pStyle w:val="ConsPlusNonformat"/>
        <w:jc w:val="both"/>
      </w:pPr>
      <w:r>
        <w:t xml:space="preserve">                                   ________________________________________</w:t>
      </w:r>
    </w:p>
    <w:p w:rsidR="00B666A5" w:rsidRDefault="00B666A5">
      <w:pPr>
        <w:pStyle w:val="ConsPlusNonformat"/>
        <w:jc w:val="both"/>
      </w:pPr>
      <w:r>
        <w:t xml:space="preserve">                                     (его почтовый индекс и адрес, телефон,</w:t>
      </w:r>
    </w:p>
    <w:p w:rsidR="00B666A5" w:rsidRDefault="00B666A5">
      <w:pPr>
        <w:pStyle w:val="ConsPlusNonformat"/>
        <w:jc w:val="both"/>
      </w:pPr>
      <w:r>
        <w:t xml:space="preserve">                                            адрес электронной почты)</w:t>
      </w:r>
    </w:p>
    <w:p w:rsidR="00B666A5" w:rsidRDefault="00B666A5">
      <w:pPr>
        <w:pStyle w:val="ConsPlusNonformat"/>
        <w:jc w:val="both"/>
      </w:pPr>
    </w:p>
    <w:p w:rsidR="00B666A5" w:rsidRDefault="00B666A5">
      <w:pPr>
        <w:pStyle w:val="ConsPlusNonformat"/>
        <w:jc w:val="both"/>
      </w:pPr>
      <w:bookmarkStart w:id="29" w:name="P1098"/>
      <w:bookmarkEnd w:id="29"/>
      <w:r>
        <w:lastRenderedPageBreak/>
        <w:t xml:space="preserve">                                  РЕШЕНИЕ</w:t>
      </w:r>
    </w:p>
    <w:p w:rsidR="00B666A5" w:rsidRDefault="00B666A5">
      <w:pPr>
        <w:pStyle w:val="ConsPlusNonformat"/>
        <w:jc w:val="both"/>
      </w:pPr>
      <w:r>
        <w:t xml:space="preserve">          о приостановлении рассмотрения заявления об утверждении</w:t>
      </w:r>
    </w:p>
    <w:p w:rsidR="00B666A5" w:rsidRDefault="00B666A5">
      <w:pPr>
        <w:pStyle w:val="ConsPlusNonformat"/>
        <w:jc w:val="both"/>
      </w:pPr>
      <w:r>
        <w:t xml:space="preserve">        схемы расположения земельного участка на кадастровом плане</w:t>
      </w:r>
    </w:p>
    <w:p w:rsidR="00B666A5" w:rsidRDefault="00B666A5">
      <w:pPr>
        <w:pStyle w:val="ConsPlusNonformat"/>
        <w:jc w:val="both"/>
      </w:pPr>
      <w:r>
        <w:t xml:space="preserve">                                территории</w:t>
      </w:r>
    </w:p>
    <w:p w:rsidR="00B666A5" w:rsidRDefault="00B666A5">
      <w:pPr>
        <w:pStyle w:val="ConsPlusNonformat"/>
        <w:jc w:val="both"/>
      </w:pPr>
    </w:p>
    <w:p w:rsidR="00B666A5" w:rsidRDefault="00B666A5">
      <w:pPr>
        <w:pStyle w:val="ConsPlusNonformat"/>
        <w:jc w:val="both"/>
      </w:pPr>
      <w:r>
        <w:t xml:space="preserve">    Рассмотрев  заявление от ____________________ N ___________ (Заявитель:</w:t>
      </w:r>
    </w:p>
    <w:p w:rsidR="00B666A5" w:rsidRDefault="00B666A5">
      <w:pPr>
        <w:pStyle w:val="ConsPlusNonformat"/>
        <w:jc w:val="both"/>
      </w:pPr>
      <w:r>
        <w:t>________________________________) и приложенные  к нему документы, сообщаю,</w:t>
      </w:r>
    </w:p>
    <w:p w:rsidR="00B666A5" w:rsidRDefault="00B666A5">
      <w:pPr>
        <w:pStyle w:val="ConsPlusNonformat"/>
        <w:jc w:val="both"/>
      </w:pPr>
      <w:r>
        <w:t>что  на рассмотрении Минимущества КБР находится представленная ранее другим</w:t>
      </w:r>
    </w:p>
    <w:p w:rsidR="00B666A5" w:rsidRDefault="00B666A5">
      <w:pPr>
        <w:pStyle w:val="ConsPlusNonformat"/>
        <w:jc w:val="both"/>
      </w:pPr>
      <w:r>
        <w:t>лицом схема расположения земельного участка на кадастровом плане территории</w:t>
      </w:r>
    </w:p>
    <w:p w:rsidR="00B666A5" w:rsidRDefault="00B666A5">
      <w:pPr>
        <w:pStyle w:val="ConsPlusNonformat"/>
        <w:jc w:val="both"/>
      </w:pPr>
      <w:r>
        <w:t>и  местоположение  земельных  участков,  образование  которых предусмотрено</w:t>
      </w:r>
    </w:p>
    <w:p w:rsidR="00B666A5" w:rsidRDefault="00B666A5">
      <w:pPr>
        <w:pStyle w:val="ConsPlusNonformat"/>
        <w:jc w:val="both"/>
      </w:pPr>
      <w:r>
        <w:t>этими схемами, частично или полностью совпадает.</w:t>
      </w:r>
    </w:p>
    <w:p w:rsidR="00B666A5" w:rsidRDefault="00B666A5">
      <w:pPr>
        <w:pStyle w:val="ConsPlusNonformat"/>
        <w:jc w:val="both"/>
      </w:pPr>
      <w:r>
        <w:t xml:space="preserve">    В связи с изложенным рассмотрение заявления от ________________________</w:t>
      </w:r>
    </w:p>
    <w:p w:rsidR="00B666A5" w:rsidRDefault="00B666A5">
      <w:pPr>
        <w:pStyle w:val="ConsPlusNonformat"/>
        <w:jc w:val="both"/>
      </w:pPr>
      <w:r>
        <w:t>N ___________________ приостанавливается до принятия решения об утверждении</w:t>
      </w:r>
    </w:p>
    <w:p w:rsidR="00B666A5" w:rsidRDefault="00B666A5">
      <w:pPr>
        <w:pStyle w:val="ConsPlusNonformat"/>
        <w:jc w:val="both"/>
      </w:pPr>
      <w:r>
        <w:t>направленной или представленной ранее схемы расположения земельного участка</w:t>
      </w:r>
    </w:p>
    <w:p w:rsidR="00B666A5" w:rsidRDefault="00B666A5">
      <w:pPr>
        <w:pStyle w:val="ConsPlusNonformat"/>
        <w:jc w:val="both"/>
      </w:pPr>
      <w:r>
        <w:t>на  кадастровом  плане  территории  или  до  принятия  решения  об отказе в</w:t>
      </w:r>
    </w:p>
    <w:p w:rsidR="00B666A5" w:rsidRDefault="00B666A5">
      <w:pPr>
        <w:pStyle w:val="ConsPlusNonformat"/>
        <w:jc w:val="both"/>
      </w:pPr>
      <w:r>
        <w:t>утверждении указанной схемы.</w:t>
      </w:r>
    </w:p>
    <w:p w:rsidR="00B666A5" w:rsidRDefault="00B666A5">
      <w:pPr>
        <w:pStyle w:val="ConsPlusNonformat"/>
        <w:jc w:val="both"/>
      </w:pPr>
      <w:r>
        <w:t xml:space="preserve">    Дополнительно информируем: ____________________________________________</w:t>
      </w:r>
    </w:p>
    <w:p w:rsidR="00B666A5" w:rsidRDefault="00B666A5">
      <w:pPr>
        <w:pStyle w:val="ConsPlusNonformat"/>
        <w:jc w:val="both"/>
      </w:pPr>
    </w:p>
    <w:p w:rsidR="00B666A5" w:rsidRDefault="00B666A5">
      <w:pPr>
        <w:pStyle w:val="ConsPlusNonformat"/>
        <w:jc w:val="both"/>
      </w:pPr>
      <w:r>
        <w:t>______________________ ________________ ___________________________________</w:t>
      </w:r>
    </w:p>
    <w:p w:rsidR="00B666A5" w:rsidRDefault="00B666A5">
      <w:pPr>
        <w:pStyle w:val="ConsPlusNonformat"/>
        <w:jc w:val="both"/>
      </w:pPr>
      <w:r>
        <w:t xml:space="preserve">     (должность)           (подпись)           (фамилия, имя, отчество</w:t>
      </w:r>
    </w:p>
    <w:p w:rsidR="00B666A5" w:rsidRDefault="00B666A5">
      <w:pPr>
        <w:pStyle w:val="ConsPlusNonformat"/>
        <w:jc w:val="both"/>
      </w:pPr>
      <w:r>
        <w:t xml:space="preserve">                                               последнее - при наличии)</w:t>
      </w:r>
    </w:p>
    <w:p w:rsidR="00B666A5" w:rsidRDefault="00B666A5">
      <w:pPr>
        <w:pStyle w:val="ConsPlusNonformat"/>
        <w:jc w:val="both"/>
      </w:pPr>
      <w:r>
        <w:t>Дата</w:t>
      </w: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right"/>
        <w:outlineLvl w:val="0"/>
      </w:pPr>
      <w:r>
        <w:t>Приложение N 9</w:t>
      </w:r>
    </w:p>
    <w:p w:rsidR="00B666A5" w:rsidRDefault="00B666A5">
      <w:pPr>
        <w:pStyle w:val="ConsPlusNormal"/>
        <w:jc w:val="right"/>
      </w:pPr>
      <w:r>
        <w:t>к административному регламенту</w:t>
      </w:r>
    </w:p>
    <w:p w:rsidR="00B666A5" w:rsidRDefault="00B666A5">
      <w:pPr>
        <w:pStyle w:val="ConsPlusNormal"/>
        <w:jc w:val="right"/>
      </w:pPr>
      <w:r>
        <w:t>по предоставлению государственной услуги</w:t>
      </w:r>
    </w:p>
    <w:p w:rsidR="00B666A5" w:rsidRDefault="00B666A5">
      <w:pPr>
        <w:pStyle w:val="ConsPlusNormal"/>
        <w:jc w:val="both"/>
      </w:pPr>
    </w:p>
    <w:p w:rsidR="00B666A5" w:rsidRDefault="00B666A5">
      <w:pPr>
        <w:pStyle w:val="ConsPlusTitle"/>
        <w:jc w:val="center"/>
      </w:pPr>
      <w:bookmarkStart w:id="30" w:name="P1129"/>
      <w:bookmarkEnd w:id="30"/>
      <w:r>
        <w:t>ПРИЗНАКИ, ОПРЕДЕЛЯЮЩИЕ ВАРИАНТ</w:t>
      </w:r>
    </w:p>
    <w:p w:rsidR="00B666A5" w:rsidRDefault="00B666A5">
      <w:pPr>
        <w:pStyle w:val="ConsPlusTitle"/>
        <w:jc w:val="center"/>
      </w:pPr>
      <w:r>
        <w:t>ПРЕДОСТАВЛЕНИЯ ГОСУДАРСТВЕННОЙ УСЛУГИ</w:t>
      </w:r>
    </w:p>
    <w:p w:rsidR="00B666A5" w:rsidRDefault="00B666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916"/>
        <w:gridCol w:w="5524"/>
      </w:tblGrid>
      <w:tr w:rsidR="00B666A5">
        <w:tc>
          <w:tcPr>
            <w:tcW w:w="629" w:type="dxa"/>
          </w:tcPr>
          <w:p w:rsidR="00B666A5" w:rsidRDefault="00B666A5">
            <w:pPr>
              <w:pStyle w:val="ConsPlusNormal"/>
              <w:jc w:val="center"/>
            </w:pPr>
            <w:r>
              <w:t>N</w:t>
            </w:r>
          </w:p>
          <w:p w:rsidR="00B666A5" w:rsidRDefault="00B666A5">
            <w:pPr>
              <w:pStyle w:val="ConsPlusNormal"/>
              <w:jc w:val="center"/>
            </w:pPr>
            <w:r>
              <w:t>п/п</w:t>
            </w:r>
          </w:p>
        </w:tc>
        <w:tc>
          <w:tcPr>
            <w:tcW w:w="2916" w:type="dxa"/>
          </w:tcPr>
          <w:p w:rsidR="00B666A5" w:rsidRDefault="00B666A5">
            <w:pPr>
              <w:pStyle w:val="ConsPlusNormal"/>
              <w:jc w:val="center"/>
            </w:pPr>
            <w:r>
              <w:t>Наименование признака</w:t>
            </w:r>
          </w:p>
        </w:tc>
        <w:tc>
          <w:tcPr>
            <w:tcW w:w="5524" w:type="dxa"/>
          </w:tcPr>
          <w:p w:rsidR="00B666A5" w:rsidRDefault="00B666A5">
            <w:pPr>
              <w:pStyle w:val="ConsPlusNormal"/>
              <w:jc w:val="center"/>
            </w:pPr>
            <w:r>
              <w:t>Значения признака</w:t>
            </w:r>
          </w:p>
        </w:tc>
      </w:tr>
      <w:tr w:rsidR="00B666A5">
        <w:tc>
          <w:tcPr>
            <w:tcW w:w="629" w:type="dxa"/>
          </w:tcPr>
          <w:p w:rsidR="00B666A5" w:rsidRDefault="00B666A5">
            <w:pPr>
              <w:pStyle w:val="ConsPlusNormal"/>
              <w:jc w:val="center"/>
            </w:pPr>
            <w:r>
              <w:t>1</w:t>
            </w:r>
          </w:p>
        </w:tc>
        <w:tc>
          <w:tcPr>
            <w:tcW w:w="2916" w:type="dxa"/>
          </w:tcPr>
          <w:p w:rsidR="00B666A5" w:rsidRDefault="00B666A5">
            <w:pPr>
              <w:pStyle w:val="ConsPlusNormal"/>
              <w:jc w:val="center"/>
            </w:pPr>
            <w:r>
              <w:t>2</w:t>
            </w:r>
          </w:p>
        </w:tc>
        <w:tc>
          <w:tcPr>
            <w:tcW w:w="5524" w:type="dxa"/>
          </w:tcPr>
          <w:p w:rsidR="00B666A5" w:rsidRDefault="00B666A5">
            <w:pPr>
              <w:pStyle w:val="ConsPlusNormal"/>
              <w:jc w:val="center"/>
            </w:pPr>
            <w:r>
              <w:t>3</w:t>
            </w:r>
          </w:p>
        </w:tc>
      </w:tr>
      <w:tr w:rsidR="00B666A5">
        <w:tc>
          <w:tcPr>
            <w:tcW w:w="629" w:type="dxa"/>
          </w:tcPr>
          <w:p w:rsidR="00B666A5" w:rsidRDefault="00B666A5">
            <w:pPr>
              <w:pStyle w:val="ConsPlusNormal"/>
              <w:jc w:val="center"/>
            </w:pPr>
            <w:r>
              <w:t>1.</w:t>
            </w:r>
          </w:p>
        </w:tc>
        <w:tc>
          <w:tcPr>
            <w:tcW w:w="2916" w:type="dxa"/>
          </w:tcPr>
          <w:p w:rsidR="00B666A5" w:rsidRDefault="00B666A5">
            <w:pPr>
              <w:pStyle w:val="ConsPlusNormal"/>
            </w:pPr>
            <w:r>
              <w:t>К какой категории относится заявитель?</w:t>
            </w:r>
          </w:p>
        </w:tc>
        <w:tc>
          <w:tcPr>
            <w:tcW w:w="5524" w:type="dxa"/>
          </w:tcPr>
          <w:p w:rsidR="00B666A5" w:rsidRDefault="00B666A5">
            <w:pPr>
              <w:pStyle w:val="ConsPlusNormal"/>
            </w:pPr>
            <w:r>
              <w:t>1 Физическое лицо (ФЛ)</w:t>
            </w:r>
          </w:p>
          <w:p w:rsidR="00B666A5" w:rsidRDefault="00B666A5">
            <w:pPr>
              <w:pStyle w:val="ConsPlusNormal"/>
            </w:pPr>
            <w:r>
              <w:t>2. Индивидуальный предприниматель (ИП)</w:t>
            </w:r>
          </w:p>
          <w:p w:rsidR="00B666A5" w:rsidRDefault="00B666A5">
            <w:pPr>
              <w:pStyle w:val="ConsPlusNormal"/>
            </w:pPr>
            <w:r>
              <w:t>3. Юридическое лицо (ЮЛ)</w:t>
            </w:r>
          </w:p>
        </w:tc>
      </w:tr>
      <w:tr w:rsidR="00B666A5">
        <w:tc>
          <w:tcPr>
            <w:tcW w:w="629" w:type="dxa"/>
          </w:tcPr>
          <w:p w:rsidR="00B666A5" w:rsidRDefault="00B666A5">
            <w:pPr>
              <w:pStyle w:val="ConsPlusNormal"/>
              <w:jc w:val="center"/>
            </w:pPr>
            <w:r>
              <w:t>2.</w:t>
            </w:r>
          </w:p>
        </w:tc>
        <w:tc>
          <w:tcPr>
            <w:tcW w:w="2916" w:type="dxa"/>
          </w:tcPr>
          <w:p w:rsidR="00B666A5" w:rsidRDefault="00B666A5">
            <w:pPr>
              <w:pStyle w:val="ConsPlusNormal"/>
            </w:pPr>
            <w:r>
              <w:t>Обратился руководитель юридического лица?</w:t>
            </w:r>
          </w:p>
        </w:tc>
        <w:tc>
          <w:tcPr>
            <w:tcW w:w="5524" w:type="dxa"/>
          </w:tcPr>
          <w:p w:rsidR="00B666A5" w:rsidRDefault="00B666A5">
            <w:pPr>
              <w:pStyle w:val="ConsPlusNormal"/>
            </w:pPr>
            <w:r>
              <w:t>1. Обратился руководитель</w:t>
            </w:r>
          </w:p>
          <w:p w:rsidR="00B666A5" w:rsidRDefault="00B666A5">
            <w:pPr>
              <w:pStyle w:val="ConsPlusNormal"/>
            </w:pPr>
            <w:r>
              <w:t>2. Обратилось иное уполномоченное лицо</w:t>
            </w:r>
          </w:p>
        </w:tc>
      </w:tr>
      <w:tr w:rsidR="00B666A5">
        <w:tc>
          <w:tcPr>
            <w:tcW w:w="629" w:type="dxa"/>
          </w:tcPr>
          <w:p w:rsidR="00B666A5" w:rsidRDefault="00B666A5">
            <w:pPr>
              <w:pStyle w:val="ConsPlusNormal"/>
              <w:jc w:val="center"/>
            </w:pPr>
            <w:r>
              <w:t>3.</w:t>
            </w:r>
          </w:p>
        </w:tc>
        <w:tc>
          <w:tcPr>
            <w:tcW w:w="2916" w:type="dxa"/>
          </w:tcPr>
          <w:p w:rsidR="00B666A5" w:rsidRDefault="00B666A5">
            <w:pPr>
              <w:pStyle w:val="ConsPlusNormal"/>
            </w:pPr>
            <w:r>
              <w:t>Заявитель обратился за услугой лично?</w:t>
            </w:r>
          </w:p>
        </w:tc>
        <w:tc>
          <w:tcPr>
            <w:tcW w:w="5524" w:type="dxa"/>
          </w:tcPr>
          <w:p w:rsidR="00B666A5" w:rsidRDefault="00B666A5">
            <w:pPr>
              <w:pStyle w:val="ConsPlusNormal"/>
            </w:pPr>
            <w:r>
              <w:t>1. Заявитель обратился лично</w:t>
            </w:r>
          </w:p>
          <w:p w:rsidR="00B666A5" w:rsidRDefault="00B666A5">
            <w:pPr>
              <w:pStyle w:val="ConsPlusNormal"/>
            </w:pPr>
            <w:r>
              <w:t>2. Обратился представитель заявителя</w:t>
            </w:r>
          </w:p>
        </w:tc>
      </w:tr>
      <w:tr w:rsidR="00B666A5">
        <w:tc>
          <w:tcPr>
            <w:tcW w:w="629" w:type="dxa"/>
          </w:tcPr>
          <w:p w:rsidR="00B666A5" w:rsidRDefault="00B666A5">
            <w:pPr>
              <w:pStyle w:val="ConsPlusNormal"/>
              <w:jc w:val="center"/>
            </w:pPr>
            <w:r>
              <w:t>4.</w:t>
            </w:r>
          </w:p>
        </w:tc>
        <w:tc>
          <w:tcPr>
            <w:tcW w:w="2916" w:type="dxa"/>
          </w:tcPr>
          <w:p w:rsidR="00B666A5" w:rsidRDefault="00B666A5">
            <w:pPr>
              <w:pStyle w:val="ConsPlusNormal"/>
            </w:pPr>
            <w:r>
              <w:t>Какая цель использования земельного участка?</w:t>
            </w:r>
          </w:p>
        </w:tc>
        <w:tc>
          <w:tcPr>
            <w:tcW w:w="5524" w:type="dxa"/>
          </w:tcPr>
          <w:p w:rsidR="00B666A5" w:rsidRDefault="00B666A5">
            <w:pPr>
              <w:pStyle w:val="ConsPlusNormal"/>
            </w:pPr>
            <w:r>
              <w:t xml:space="preserve">1.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w:t>
            </w:r>
            <w:hyperlink r:id="rId59">
              <w:r>
                <w:rPr>
                  <w:color w:val="0000FF"/>
                </w:rPr>
                <w:t>пункте 1 статьи 39.34</w:t>
              </w:r>
            </w:hyperlink>
            <w:r>
              <w:t xml:space="preserve"> Земельного кодекса Российской Федерации</w:t>
            </w:r>
          </w:p>
          <w:p w:rsidR="00B666A5" w:rsidRDefault="00B666A5">
            <w:pPr>
              <w:pStyle w:val="ConsPlusNormal"/>
            </w:pPr>
            <w:r>
              <w:t xml:space="preserve">2. Размещение объектов, виды которых установлены </w:t>
            </w:r>
            <w:hyperlink r:id="rId60">
              <w:r>
                <w:rPr>
                  <w:color w:val="0000FF"/>
                </w:rPr>
                <w:t>постановлением</w:t>
              </w:r>
            </w:hyperlink>
            <w:r>
              <w:t xml:space="preserve"> Правительства Российской Федерации </w:t>
            </w:r>
            <w:r>
              <w:lastRenderedPageBreak/>
              <w:t>от 3 декабря 2014 г. N 1300</w:t>
            </w:r>
          </w:p>
        </w:tc>
      </w:tr>
      <w:tr w:rsidR="00B666A5">
        <w:tc>
          <w:tcPr>
            <w:tcW w:w="629" w:type="dxa"/>
          </w:tcPr>
          <w:p w:rsidR="00B666A5" w:rsidRDefault="00B666A5">
            <w:pPr>
              <w:pStyle w:val="ConsPlusNormal"/>
              <w:jc w:val="center"/>
            </w:pPr>
            <w:r>
              <w:lastRenderedPageBreak/>
              <w:t>5.</w:t>
            </w:r>
          </w:p>
        </w:tc>
        <w:tc>
          <w:tcPr>
            <w:tcW w:w="2916" w:type="dxa"/>
          </w:tcPr>
          <w:p w:rsidR="00B666A5" w:rsidRDefault="00B666A5">
            <w:pPr>
              <w:pStyle w:val="ConsPlusNormal"/>
            </w:pPr>
            <w:r>
              <w:t>Участок земли, на котором планируется размещение объекта, поставлен на кадастровый учет?</w:t>
            </w:r>
          </w:p>
        </w:tc>
        <w:tc>
          <w:tcPr>
            <w:tcW w:w="5524" w:type="dxa"/>
          </w:tcPr>
          <w:p w:rsidR="00B666A5" w:rsidRDefault="00B666A5">
            <w:pPr>
              <w:pStyle w:val="ConsPlusNormal"/>
            </w:pPr>
            <w:r>
              <w:t>1. Объект планируется разместить на землях государственной собственности</w:t>
            </w:r>
          </w:p>
        </w:tc>
      </w:tr>
      <w:tr w:rsidR="00B666A5">
        <w:tc>
          <w:tcPr>
            <w:tcW w:w="629" w:type="dxa"/>
          </w:tcPr>
          <w:p w:rsidR="00B666A5" w:rsidRDefault="00B666A5">
            <w:pPr>
              <w:pStyle w:val="ConsPlusNormal"/>
              <w:jc w:val="center"/>
            </w:pPr>
            <w:r>
              <w:t>6.</w:t>
            </w:r>
          </w:p>
        </w:tc>
        <w:tc>
          <w:tcPr>
            <w:tcW w:w="2916" w:type="dxa"/>
          </w:tcPr>
          <w:p w:rsidR="00B666A5" w:rsidRDefault="00B666A5">
            <w:pPr>
              <w:pStyle w:val="ConsPlusNormal"/>
            </w:pPr>
            <w:r>
              <w:t>Участок земли, который планируется использовать, поставлен на кадастровый учет?</w:t>
            </w:r>
          </w:p>
        </w:tc>
        <w:tc>
          <w:tcPr>
            <w:tcW w:w="5524" w:type="dxa"/>
          </w:tcPr>
          <w:p w:rsidR="00B666A5" w:rsidRDefault="00B666A5">
            <w:pPr>
              <w:pStyle w:val="ConsPlusNormal"/>
            </w:pPr>
            <w:r>
              <w:t>1. Планируется использовать земли государственной собственности</w:t>
            </w:r>
          </w:p>
          <w:p w:rsidR="00B666A5" w:rsidRDefault="00B666A5">
            <w:pPr>
              <w:pStyle w:val="ConsPlusNormal"/>
            </w:pPr>
            <w:r>
              <w:t>2. Участок стоит на кадастровом учете</w:t>
            </w:r>
          </w:p>
        </w:tc>
      </w:tr>
      <w:tr w:rsidR="00B666A5">
        <w:tc>
          <w:tcPr>
            <w:tcW w:w="629" w:type="dxa"/>
          </w:tcPr>
          <w:p w:rsidR="00B666A5" w:rsidRDefault="00B666A5">
            <w:pPr>
              <w:pStyle w:val="ConsPlusNormal"/>
              <w:jc w:val="center"/>
            </w:pPr>
            <w:r>
              <w:t>7.</w:t>
            </w:r>
          </w:p>
        </w:tc>
        <w:tc>
          <w:tcPr>
            <w:tcW w:w="2916" w:type="dxa"/>
          </w:tcPr>
          <w:p w:rsidR="00B666A5" w:rsidRDefault="00B666A5">
            <w:pPr>
              <w:pStyle w:val="ConsPlusNormal"/>
            </w:pPr>
            <w:r>
              <w:t>Земельный участок планируется использовать полностью?</w:t>
            </w:r>
          </w:p>
        </w:tc>
        <w:tc>
          <w:tcPr>
            <w:tcW w:w="5524" w:type="dxa"/>
          </w:tcPr>
          <w:p w:rsidR="00B666A5" w:rsidRDefault="00B666A5">
            <w:pPr>
              <w:pStyle w:val="ConsPlusNormal"/>
            </w:pPr>
            <w:r>
              <w:t>1. Да, планируется использовать весь участок</w:t>
            </w:r>
          </w:p>
          <w:p w:rsidR="00B666A5" w:rsidRDefault="00B666A5">
            <w:pPr>
              <w:pStyle w:val="ConsPlusNormal"/>
            </w:pPr>
            <w:r>
              <w:t>2. Нет, планируется использовать только часть участка</w:t>
            </w:r>
          </w:p>
        </w:tc>
      </w:tr>
      <w:tr w:rsidR="00B666A5">
        <w:tc>
          <w:tcPr>
            <w:tcW w:w="629" w:type="dxa"/>
          </w:tcPr>
          <w:p w:rsidR="00B666A5" w:rsidRDefault="00B666A5">
            <w:pPr>
              <w:pStyle w:val="ConsPlusNormal"/>
              <w:jc w:val="center"/>
            </w:pPr>
            <w:r>
              <w:t>8.</w:t>
            </w:r>
          </w:p>
        </w:tc>
        <w:tc>
          <w:tcPr>
            <w:tcW w:w="2916" w:type="dxa"/>
          </w:tcPr>
          <w:p w:rsidR="00B666A5" w:rsidRDefault="00B666A5">
            <w:pPr>
              <w:pStyle w:val="ConsPlusNormal"/>
            </w:pPr>
            <w:r>
              <w:t>Требуется рубка деревьев или кустарников в связи с необходимостью использования участка?</w:t>
            </w:r>
          </w:p>
        </w:tc>
        <w:tc>
          <w:tcPr>
            <w:tcW w:w="5524" w:type="dxa"/>
          </w:tcPr>
          <w:p w:rsidR="00B666A5" w:rsidRDefault="00B666A5">
            <w:pPr>
              <w:pStyle w:val="ConsPlusNormal"/>
            </w:pPr>
            <w:r>
              <w:t>1 Вырубка требуется</w:t>
            </w:r>
          </w:p>
          <w:p w:rsidR="00B666A5" w:rsidRDefault="00B666A5">
            <w:pPr>
              <w:pStyle w:val="ConsPlusNormal"/>
            </w:pPr>
            <w:r>
              <w:t>2. Вырубка не требуется</w:t>
            </w:r>
          </w:p>
        </w:tc>
      </w:tr>
    </w:tbl>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both"/>
      </w:pPr>
    </w:p>
    <w:p w:rsidR="00B666A5" w:rsidRDefault="00B666A5">
      <w:pPr>
        <w:pStyle w:val="ConsPlusNormal"/>
        <w:jc w:val="right"/>
        <w:outlineLvl w:val="0"/>
      </w:pPr>
      <w:r>
        <w:t>Приложение N 10</w:t>
      </w:r>
    </w:p>
    <w:p w:rsidR="00B666A5" w:rsidRDefault="00B666A5">
      <w:pPr>
        <w:pStyle w:val="ConsPlusNormal"/>
        <w:jc w:val="right"/>
      </w:pPr>
      <w:r>
        <w:t>к административному регламенту</w:t>
      </w:r>
    </w:p>
    <w:p w:rsidR="00B666A5" w:rsidRDefault="00B666A5">
      <w:pPr>
        <w:pStyle w:val="ConsPlusNormal"/>
        <w:jc w:val="right"/>
      </w:pPr>
      <w:r>
        <w:t>по предоставлению государственной услуги</w:t>
      </w:r>
    </w:p>
    <w:p w:rsidR="00B666A5" w:rsidRDefault="00B666A5">
      <w:pPr>
        <w:pStyle w:val="ConsPlusNormal"/>
        <w:jc w:val="both"/>
      </w:pPr>
    </w:p>
    <w:p w:rsidR="00B666A5" w:rsidRDefault="00B666A5">
      <w:pPr>
        <w:pStyle w:val="ConsPlusTitle"/>
        <w:jc w:val="center"/>
      </w:pPr>
      <w:r>
        <w:t>СОСТАВ, ПОСЛЕДОВАТЕЛЬНОСТЬ И СРОКИ ВЫПОЛНЕНИЯ</w:t>
      </w:r>
    </w:p>
    <w:p w:rsidR="00B666A5" w:rsidRDefault="00B666A5">
      <w:pPr>
        <w:pStyle w:val="ConsPlusTitle"/>
        <w:jc w:val="center"/>
      </w:pPr>
      <w:r>
        <w:t>АДМИНИСТРАТИВНЫХ ПРОЦЕДУР (ДЕЙСТВИЙ) ПРИ ПРЕДОСТАВЛЕНИИ</w:t>
      </w:r>
    </w:p>
    <w:p w:rsidR="00B666A5" w:rsidRDefault="00B666A5">
      <w:pPr>
        <w:pStyle w:val="ConsPlusTitle"/>
        <w:jc w:val="center"/>
      </w:pPr>
      <w:r>
        <w:t>ГОСУДАРСТВЕННОЙ УСЛУГИ</w:t>
      </w:r>
    </w:p>
    <w:p w:rsidR="00B666A5" w:rsidRDefault="00B666A5">
      <w:pPr>
        <w:pStyle w:val="ConsPlusNormal"/>
        <w:jc w:val="both"/>
      </w:pPr>
    </w:p>
    <w:p w:rsidR="00B666A5" w:rsidRDefault="00B666A5">
      <w:pPr>
        <w:pStyle w:val="ConsPlusNormal"/>
        <w:sectPr w:rsidR="00B666A5" w:rsidSect="0099316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2"/>
        <w:gridCol w:w="2778"/>
        <w:gridCol w:w="2041"/>
        <w:gridCol w:w="2127"/>
        <w:gridCol w:w="2154"/>
        <w:gridCol w:w="2041"/>
        <w:gridCol w:w="2324"/>
      </w:tblGrid>
      <w:tr w:rsidR="00B666A5">
        <w:tc>
          <w:tcPr>
            <w:tcW w:w="2272" w:type="dxa"/>
            <w:vAlign w:val="center"/>
          </w:tcPr>
          <w:p w:rsidR="00B666A5" w:rsidRDefault="00B666A5">
            <w:pPr>
              <w:pStyle w:val="ConsPlusNormal"/>
              <w:jc w:val="center"/>
            </w:pPr>
            <w:r>
              <w:lastRenderedPageBreak/>
              <w:t>Основание для начала административной процедуры</w:t>
            </w:r>
          </w:p>
        </w:tc>
        <w:tc>
          <w:tcPr>
            <w:tcW w:w="2778" w:type="dxa"/>
            <w:vAlign w:val="center"/>
          </w:tcPr>
          <w:p w:rsidR="00B666A5" w:rsidRDefault="00B666A5">
            <w:pPr>
              <w:pStyle w:val="ConsPlusNormal"/>
              <w:jc w:val="center"/>
            </w:pPr>
            <w:r>
              <w:t>Содержание административных действий</w:t>
            </w:r>
          </w:p>
        </w:tc>
        <w:tc>
          <w:tcPr>
            <w:tcW w:w="2041" w:type="dxa"/>
            <w:vAlign w:val="center"/>
          </w:tcPr>
          <w:p w:rsidR="00B666A5" w:rsidRDefault="00B666A5">
            <w:pPr>
              <w:pStyle w:val="ConsPlusNormal"/>
              <w:jc w:val="center"/>
            </w:pPr>
            <w:r>
              <w:t>Срок выполнения административных действий</w:t>
            </w:r>
          </w:p>
        </w:tc>
        <w:tc>
          <w:tcPr>
            <w:tcW w:w="2127" w:type="dxa"/>
            <w:vAlign w:val="center"/>
          </w:tcPr>
          <w:p w:rsidR="00B666A5" w:rsidRDefault="00B666A5">
            <w:pPr>
              <w:pStyle w:val="ConsPlusNormal"/>
              <w:jc w:val="center"/>
            </w:pPr>
            <w:r>
              <w:t>Должностное лицо, ответственное за выполнение административного действия</w:t>
            </w:r>
          </w:p>
        </w:tc>
        <w:tc>
          <w:tcPr>
            <w:tcW w:w="2154" w:type="dxa"/>
            <w:vAlign w:val="center"/>
          </w:tcPr>
          <w:p w:rsidR="00B666A5" w:rsidRDefault="00B666A5">
            <w:pPr>
              <w:pStyle w:val="ConsPlusNormal"/>
              <w:jc w:val="center"/>
            </w:pPr>
            <w:r>
              <w:t>Место выполнения административного действия/ используемая информационная система</w:t>
            </w:r>
          </w:p>
        </w:tc>
        <w:tc>
          <w:tcPr>
            <w:tcW w:w="2041" w:type="dxa"/>
            <w:vAlign w:val="center"/>
          </w:tcPr>
          <w:p w:rsidR="00B666A5" w:rsidRDefault="00B666A5">
            <w:pPr>
              <w:pStyle w:val="ConsPlusNormal"/>
              <w:jc w:val="center"/>
            </w:pPr>
            <w:r>
              <w:t>Критерии принятия решения</w:t>
            </w:r>
          </w:p>
        </w:tc>
        <w:tc>
          <w:tcPr>
            <w:tcW w:w="2324" w:type="dxa"/>
            <w:vAlign w:val="center"/>
          </w:tcPr>
          <w:p w:rsidR="00B666A5" w:rsidRDefault="00B666A5">
            <w:pPr>
              <w:pStyle w:val="ConsPlusNormal"/>
              <w:jc w:val="center"/>
            </w:pPr>
            <w:r>
              <w:t>Результат административного действия, способ фиксации</w:t>
            </w:r>
          </w:p>
        </w:tc>
      </w:tr>
      <w:tr w:rsidR="00B666A5">
        <w:tc>
          <w:tcPr>
            <w:tcW w:w="2272" w:type="dxa"/>
            <w:vAlign w:val="center"/>
          </w:tcPr>
          <w:p w:rsidR="00B666A5" w:rsidRDefault="00B666A5">
            <w:pPr>
              <w:pStyle w:val="ConsPlusNormal"/>
              <w:jc w:val="center"/>
            </w:pPr>
            <w:r>
              <w:t>1</w:t>
            </w:r>
          </w:p>
        </w:tc>
        <w:tc>
          <w:tcPr>
            <w:tcW w:w="2778" w:type="dxa"/>
            <w:vAlign w:val="center"/>
          </w:tcPr>
          <w:p w:rsidR="00B666A5" w:rsidRDefault="00B666A5">
            <w:pPr>
              <w:pStyle w:val="ConsPlusNormal"/>
              <w:jc w:val="center"/>
            </w:pPr>
            <w:r>
              <w:t>2</w:t>
            </w:r>
          </w:p>
        </w:tc>
        <w:tc>
          <w:tcPr>
            <w:tcW w:w="2041" w:type="dxa"/>
            <w:vAlign w:val="center"/>
          </w:tcPr>
          <w:p w:rsidR="00B666A5" w:rsidRDefault="00B666A5">
            <w:pPr>
              <w:pStyle w:val="ConsPlusNormal"/>
              <w:jc w:val="center"/>
            </w:pPr>
            <w:r>
              <w:t>3</w:t>
            </w:r>
          </w:p>
        </w:tc>
        <w:tc>
          <w:tcPr>
            <w:tcW w:w="2127" w:type="dxa"/>
            <w:vAlign w:val="center"/>
          </w:tcPr>
          <w:p w:rsidR="00B666A5" w:rsidRDefault="00B666A5">
            <w:pPr>
              <w:pStyle w:val="ConsPlusNormal"/>
              <w:jc w:val="center"/>
            </w:pPr>
            <w:r>
              <w:t>4</w:t>
            </w:r>
          </w:p>
        </w:tc>
        <w:tc>
          <w:tcPr>
            <w:tcW w:w="2154" w:type="dxa"/>
            <w:vAlign w:val="center"/>
          </w:tcPr>
          <w:p w:rsidR="00B666A5" w:rsidRDefault="00B666A5">
            <w:pPr>
              <w:pStyle w:val="ConsPlusNormal"/>
              <w:jc w:val="center"/>
            </w:pPr>
            <w:r>
              <w:t>5</w:t>
            </w:r>
          </w:p>
        </w:tc>
        <w:tc>
          <w:tcPr>
            <w:tcW w:w="2041" w:type="dxa"/>
            <w:vAlign w:val="center"/>
          </w:tcPr>
          <w:p w:rsidR="00B666A5" w:rsidRDefault="00B666A5">
            <w:pPr>
              <w:pStyle w:val="ConsPlusNormal"/>
              <w:jc w:val="center"/>
            </w:pPr>
            <w:r>
              <w:t>6</w:t>
            </w:r>
          </w:p>
        </w:tc>
        <w:tc>
          <w:tcPr>
            <w:tcW w:w="2324" w:type="dxa"/>
            <w:vAlign w:val="center"/>
          </w:tcPr>
          <w:p w:rsidR="00B666A5" w:rsidRDefault="00B666A5">
            <w:pPr>
              <w:pStyle w:val="ConsPlusNormal"/>
              <w:jc w:val="center"/>
            </w:pPr>
            <w:r>
              <w:t>7</w:t>
            </w:r>
          </w:p>
        </w:tc>
      </w:tr>
      <w:tr w:rsidR="00B666A5">
        <w:tc>
          <w:tcPr>
            <w:tcW w:w="15737" w:type="dxa"/>
            <w:gridSpan w:val="7"/>
          </w:tcPr>
          <w:p w:rsidR="00B666A5" w:rsidRDefault="00B666A5">
            <w:pPr>
              <w:pStyle w:val="ConsPlusNormal"/>
              <w:jc w:val="center"/>
              <w:outlineLvl w:val="1"/>
            </w:pPr>
            <w:r>
              <w:t>1. Проверка документов и регистрация заявления</w:t>
            </w:r>
          </w:p>
        </w:tc>
      </w:tr>
      <w:tr w:rsidR="00B666A5">
        <w:tc>
          <w:tcPr>
            <w:tcW w:w="2272" w:type="dxa"/>
            <w:vMerge w:val="restart"/>
          </w:tcPr>
          <w:p w:rsidR="00B666A5" w:rsidRDefault="00B666A5">
            <w:pPr>
              <w:pStyle w:val="ConsPlusNormal"/>
            </w:pPr>
            <w:r>
              <w:t>Поступление заявления и документов для предоставления государственной услуги в Уполномоченный орган</w:t>
            </w:r>
          </w:p>
        </w:tc>
        <w:tc>
          <w:tcPr>
            <w:tcW w:w="2778" w:type="dxa"/>
          </w:tcPr>
          <w:p w:rsidR="00B666A5" w:rsidRDefault="00B666A5">
            <w:pPr>
              <w:pStyle w:val="ConsPlusNormal"/>
            </w:pPr>
            <w:r>
              <w:t xml:space="preserve">Прием и проверка комплектности документов на наличие/отсутствие оснований для отказа в приеме документов, предусмотренных </w:t>
            </w:r>
            <w:hyperlink w:anchor="P171">
              <w:r>
                <w:rPr>
                  <w:color w:val="0000FF"/>
                </w:rPr>
                <w:t>пунктом 2.12</w:t>
              </w:r>
            </w:hyperlink>
            <w:r>
              <w:t xml:space="preserve"> административного регламента</w:t>
            </w:r>
          </w:p>
        </w:tc>
        <w:tc>
          <w:tcPr>
            <w:tcW w:w="2041" w:type="dxa"/>
          </w:tcPr>
          <w:p w:rsidR="00B666A5" w:rsidRDefault="00B666A5">
            <w:pPr>
              <w:pStyle w:val="ConsPlusNormal"/>
            </w:pPr>
            <w:r>
              <w:t>1 рабочий день</w:t>
            </w:r>
          </w:p>
        </w:tc>
        <w:tc>
          <w:tcPr>
            <w:tcW w:w="2127" w:type="dxa"/>
            <w:vMerge w:val="restart"/>
          </w:tcPr>
          <w:p w:rsidR="00B666A5" w:rsidRDefault="00B666A5">
            <w:pPr>
              <w:pStyle w:val="ConsPlusNormal"/>
            </w:pPr>
            <w:r>
              <w:t>Уполномоченного органа, ответственное за предоставление государственной услуги</w:t>
            </w:r>
          </w:p>
        </w:tc>
        <w:tc>
          <w:tcPr>
            <w:tcW w:w="2154" w:type="dxa"/>
            <w:vMerge w:val="restart"/>
          </w:tcPr>
          <w:p w:rsidR="00B666A5" w:rsidRDefault="00B666A5">
            <w:pPr>
              <w:pStyle w:val="ConsPlusNormal"/>
              <w:jc w:val="both"/>
            </w:pPr>
            <w:r>
              <w:t>Уполномоченный орган/ГИС</w:t>
            </w:r>
          </w:p>
        </w:tc>
        <w:tc>
          <w:tcPr>
            <w:tcW w:w="2041" w:type="dxa"/>
            <w:vMerge w:val="restart"/>
          </w:tcPr>
          <w:p w:rsidR="00B666A5" w:rsidRDefault="00B666A5">
            <w:pPr>
              <w:pStyle w:val="ConsPlusNormal"/>
              <w:jc w:val="center"/>
            </w:pPr>
            <w:r>
              <w:t>-</w:t>
            </w:r>
          </w:p>
        </w:tc>
        <w:tc>
          <w:tcPr>
            <w:tcW w:w="2324" w:type="dxa"/>
            <w:vMerge w:val="restart"/>
          </w:tcPr>
          <w:p w:rsidR="00B666A5" w:rsidRDefault="00B666A5">
            <w:pPr>
              <w:pStyle w:val="ConsPlusNormal"/>
            </w:pPr>
            <w:r>
              <w:t>Регистрация заявления и документов в ГИС (присвоение номера и датирование);</w:t>
            </w:r>
          </w:p>
          <w:p w:rsidR="00B666A5" w:rsidRDefault="00B666A5">
            <w:pPr>
              <w:pStyle w:val="ConsPlusNormal"/>
            </w:pPr>
            <w:r>
              <w:t>назначение должностного лица, ответственного за предоставление государственной услуги, и передача ему документов</w:t>
            </w:r>
          </w:p>
        </w:tc>
      </w:tr>
      <w:tr w:rsidR="00B666A5">
        <w:tc>
          <w:tcPr>
            <w:tcW w:w="2272" w:type="dxa"/>
            <w:vMerge/>
          </w:tcPr>
          <w:p w:rsidR="00B666A5" w:rsidRDefault="00B666A5">
            <w:pPr>
              <w:pStyle w:val="ConsPlusNormal"/>
            </w:pPr>
          </w:p>
        </w:tc>
        <w:tc>
          <w:tcPr>
            <w:tcW w:w="2778" w:type="dxa"/>
          </w:tcPr>
          <w:p w:rsidR="00B666A5" w:rsidRDefault="00B666A5">
            <w:pPr>
              <w:pStyle w:val="ConsPlusNormal"/>
            </w:pPr>
            <w:r>
              <w:t>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государственной услуги</w:t>
            </w:r>
          </w:p>
        </w:tc>
        <w:tc>
          <w:tcPr>
            <w:tcW w:w="2041" w:type="dxa"/>
          </w:tcPr>
          <w:p w:rsidR="00B666A5" w:rsidRDefault="00B666A5">
            <w:pPr>
              <w:pStyle w:val="ConsPlusNormal"/>
            </w:pPr>
            <w:r>
              <w:t>1 рабочий день</w:t>
            </w:r>
          </w:p>
        </w:tc>
        <w:tc>
          <w:tcPr>
            <w:tcW w:w="2127" w:type="dxa"/>
            <w:vMerge/>
          </w:tcPr>
          <w:p w:rsidR="00B666A5" w:rsidRDefault="00B666A5">
            <w:pPr>
              <w:pStyle w:val="ConsPlusNormal"/>
            </w:pPr>
          </w:p>
        </w:tc>
        <w:tc>
          <w:tcPr>
            <w:tcW w:w="2154" w:type="dxa"/>
            <w:vMerge/>
          </w:tcPr>
          <w:p w:rsidR="00B666A5" w:rsidRDefault="00B666A5">
            <w:pPr>
              <w:pStyle w:val="ConsPlusNormal"/>
            </w:pPr>
          </w:p>
        </w:tc>
        <w:tc>
          <w:tcPr>
            <w:tcW w:w="2041" w:type="dxa"/>
            <w:vMerge/>
          </w:tcPr>
          <w:p w:rsidR="00B666A5" w:rsidRDefault="00B666A5">
            <w:pPr>
              <w:pStyle w:val="ConsPlusNormal"/>
            </w:pPr>
          </w:p>
        </w:tc>
        <w:tc>
          <w:tcPr>
            <w:tcW w:w="2324" w:type="dxa"/>
            <w:vMerge/>
          </w:tcPr>
          <w:p w:rsidR="00B666A5" w:rsidRDefault="00B666A5">
            <w:pPr>
              <w:pStyle w:val="ConsPlusNormal"/>
            </w:pPr>
          </w:p>
        </w:tc>
      </w:tr>
      <w:tr w:rsidR="00B666A5">
        <w:tc>
          <w:tcPr>
            <w:tcW w:w="2272" w:type="dxa"/>
            <w:vMerge/>
          </w:tcPr>
          <w:p w:rsidR="00B666A5" w:rsidRDefault="00B666A5">
            <w:pPr>
              <w:pStyle w:val="ConsPlusNormal"/>
            </w:pPr>
          </w:p>
        </w:tc>
        <w:tc>
          <w:tcPr>
            <w:tcW w:w="2778" w:type="dxa"/>
          </w:tcPr>
          <w:p w:rsidR="00B666A5" w:rsidRDefault="00B666A5">
            <w:pPr>
              <w:pStyle w:val="ConsPlusNormal"/>
            </w:pPr>
            <w:r>
              <w:t xml:space="preserve">В случае непредставления в течение указанного срока необходимых документов </w:t>
            </w:r>
            <w:r>
              <w:lastRenderedPageBreak/>
              <w:t>(сведений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услуги, с указанием причин отказа</w:t>
            </w:r>
          </w:p>
        </w:tc>
        <w:tc>
          <w:tcPr>
            <w:tcW w:w="2041" w:type="dxa"/>
          </w:tcPr>
          <w:p w:rsidR="00B666A5" w:rsidRDefault="00B666A5">
            <w:pPr>
              <w:pStyle w:val="ConsPlusNormal"/>
            </w:pPr>
          </w:p>
        </w:tc>
        <w:tc>
          <w:tcPr>
            <w:tcW w:w="2127" w:type="dxa"/>
            <w:vMerge/>
          </w:tcPr>
          <w:p w:rsidR="00B666A5" w:rsidRDefault="00B666A5">
            <w:pPr>
              <w:pStyle w:val="ConsPlusNormal"/>
            </w:pPr>
          </w:p>
        </w:tc>
        <w:tc>
          <w:tcPr>
            <w:tcW w:w="2154" w:type="dxa"/>
            <w:vMerge/>
          </w:tcPr>
          <w:p w:rsidR="00B666A5" w:rsidRDefault="00B666A5">
            <w:pPr>
              <w:pStyle w:val="ConsPlusNormal"/>
            </w:pPr>
          </w:p>
        </w:tc>
        <w:tc>
          <w:tcPr>
            <w:tcW w:w="2041" w:type="dxa"/>
            <w:vMerge/>
          </w:tcPr>
          <w:p w:rsidR="00B666A5" w:rsidRDefault="00B666A5">
            <w:pPr>
              <w:pStyle w:val="ConsPlusNormal"/>
            </w:pPr>
          </w:p>
        </w:tc>
        <w:tc>
          <w:tcPr>
            <w:tcW w:w="2324" w:type="dxa"/>
            <w:vMerge/>
          </w:tcPr>
          <w:p w:rsidR="00B666A5" w:rsidRDefault="00B666A5">
            <w:pPr>
              <w:pStyle w:val="ConsPlusNormal"/>
            </w:pPr>
          </w:p>
        </w:tc>
      </w:tr>
      <w:tr w:rsidR="00B666A5">
        <w:tc>
          <w:tcPr>
            <w:tcW w:w="2272" w:type="dxa"/>
            <w:vMerge/>
          </w:tcPr>
          <w:p w:rsidR="00B666A5" w:rsidRDefault="00B666A5">
            <w:pPr>
              <w:pStyle w:val="ConsPlusNormal"/>
            </w:pPr>
          </w:p>
        </w:tc>
        <w:tc>
          <w:tcPr>
            <w:tcW w:w="2778" w:type="dxa"/>
          </w:tcPr>
          <w:p w:rsidR="00B666A5" w:rsidRDefault="00B666A5">
            <w:pPr>
              <w:pStyle w:val="ConsPlusNormal"/>
            </w:pPr>
            <w:r>
              <w:t xml:space="preserve">В случае отсутствия оснований для отказа в приеме документов, предусмотренных </w:t>
            </w:r>
            <w:hyperlink w:anchor="P171">
              <w:r>
                <w:rPr>
                  <w:color w:val="0000FF"/>
                </w:rPr>
                <w:t>пунктом 2.12</w:t>
              </w:r>
            </w:hyperlink>
            <w:r>
              <w:t xml:space="preserve"> административного регламента, регистрация заявления в электронной базе данных по учету документов</w:t>
            </w:r>
          </w:p>
        </w:tc>
        <w:tc>
          <w:tcPr>
            <w:tcW w:w="2041" w:type="dxa"/>
            <w:vMerge w:val="restart"/>
          </w:tcPr>
          <w:p w:rsidR="00B666A5" w:rsidRDefault="00B666A5">
            <w:pPr>
              <w:pStyle w:val="ConsPlusNormal"/>
            </w:pPr>
            <w:r>
              <w:t>1 рабочий день</w:t>
            </w:r>
          </w:p>
        </w:tc>
        <w:tc>
          <w:tcPr>
            <w:tcW w:w="2127" w:type="dxa"/>
          </w:tcPr>
          <w:p w:rsidR="00B666A5" w:rsidRDefault="00B666A5">
            <w:pPr>
              <w:pStyle w:val="ConsPlusNormal"/>
            </w:pPr>
            <w:r>
              <w:t>должностное лицо Уполномоченного органа, ответственное за регистрацию корреспонденции</w:t>
            </w:r>
          </w:p>
        </w:tc>
        <w:tc>
          <w:tcPr>
            <w:tcW w:w="2154" w:type="dxa"/>
          </w:tcPr>
          <w:p w:rsidR="00B666A5" w:rsidRDefault="00B666A5">
            <w:pPr>
              <w:pStyle w:val="ConsPlusNormal"/>
            </w:pPr>
            <w:r>
              <w:t>Уполномоченный орган/ГИС</w:t>
            </w:r>
          </w:p>
        </w:tc>
        <w:tc>
          <w:tcPr>
            <w:tcW w:w="2041" w:type="dxa"/>
          </w:tcPr>
          <w:p w:rsidR="00B666A5" w:rsidRDefault="00B666A5">
            <w:pPr>
              <w:pStyle w:val="ConsPlusNormal"/>
            </w:pPr>
          </w:p>
        </w:tc>
        <w:tc>
          <w:tcPr>
            <w:tcW w:w="2324" w:type="dxa"/>
          </w:tcPr>
          <w:p w:rsidR="00B666A5" w:rsidRDefault="00B666A5">
            <w:pPr>
              <w:pStyle w:val="ConsPlusNormal"/>
            </w:pPr>
          </w:p>
        </w:tc>
      </w:tr>
      <w:tr w:rsidR="00B666A5">
        <w:tc>
          <w:tcPr>
            <w:tcW w:w="2272" w:type="dxa"/>
            <w:vMerge/>
          </w:tcPr>
          <w:p w:rsidR="00B666A5" w:rsidRDefault="00B666A5">
            <w:pPr>
              <w:pStyle w:val="ConsPlusNormal"/>
            </w:pPr>
          </w:p>
        </w:tc>
        <w:tc>
          <w:tcPr>
            <w:tcW w:w="2778" w:type="dxa"/>
          </w:tcPr>
          <w:p w:rsidR="00B666A5" w:rsidRDefault="00B666A5">
            <w:pPr>
              <w:pStyle w:val="ConsPlusNormal"/>
            </w:pPr>
            <w:r>
              <w:t>Проверка заявления и документов представленных для получения государственной услуги</w:t>
            </w:r>
          </w:p>
        </w:tc>
        <w:tc>
          <w:tcPr>
            <w:tcW w:w="2041" w:type="dxa"/>
            <w:vMerge/>
          </w:tcPr>
          <w:p w:rsidR="00B666A5" w:rsidRDefault="00B666A5">
            <w:pPr>
              <w:pStyle w:val="ConsPlusNormal"/>
            </w:pPr>
          </w:p>
        </w:tc>
        <w:tc>
          <w:tcPr>
            <w:tcW w:w="2127" w:type="dxa"/>
            <w:vMerge w:val="restart"/>
          </w:tcPr>
          <w:p w:rsidR="00B666A5" w:rsidRDefault="00B666A5">
            <w:pPr>
              <w:pStyle w:val="ConsPlusNormal"/>
            </w:pPr>
            <w:r>
              <w:t>должностное лицо Уполномоченного органа, ответственное за предоставление государственной услуги</w:t>
            </w:r>
          </w:p>
        </w:tc>
        <w:tc>
          <w:tcPr>
            <w:tcW w:w="2154" w:type="dxa"/>
            <w:vMerge w:val="restart"/>
          </w:tcPr>
          <w:p w:rsidR="00B666A5" w:rsidRDefault="00B666A5">
            <w:pPr>
              <w:pStyle w:val="ConsPlusNormal"/>
            </w:pPr>
            <w:r>
              <w:t>Уполномоченный орган/ГИС</w:t>
            </w:r>
          </w:p>
        </w:tc>
        <w:tc>
          <w:tcPr>
            <w:tcW w:w="2041" w:type="dxa"/>
          </w:tcPr>
          <w:p w:rsidR="00B666A5" w:rsidRDefault="00B666A5">
            <w:pPr>
              <w:pStyle w:val="ConsPlusNormal"/>
            </w:pPr>
            <w:r>
              <w:t>-</w:t>
            </w:r>
          </w:p>
        </w:tc>
        <w:tc>
          <w:tcPr>
            <w:tcW w:w="2324" w:type="dxa"/>
            <w:vMerge w:val="restart"/>
          </w:tcPr>
          <w:p w:rsidR="00B666A5" w:rsidRDefault="00B666A5">
            <w:pPr>
              <w:pStyle w:val="ConsPlusNormal"/>
            </w:pPr>
            <w:r>
              <w:t xml:space="preserve">Направленное заявителю электронное сообщение о приеме заявления к рассмотрению либо отказа в приеме заявления к рассмотрению согласно </w:t>
            </w:r>
            <w:hyperlink w:anchor="P1098">
              <w:r>
                <w:rPr>
                  <w:color w:val="0000FF"/>
                </w:rPr>
                <w:t xml:space="preserve">приложению </w:t>
              </w:r>
              <w:r>
                <w:rPr>
                  <w:color w:val="0000FF"/>
                </w:rPr>
                <w:lastRenderedPageBreak/>
                <w:t>N 8</w:t>
              </w:r>
            </w:hyperlink>
            <w:r>
              <w:t xml:space="preserve"> к административному регламенту</w:t>
            </w:r>
          </w:p>
        </w:tc>
      </w:tr>
      <w:tr w:rsidR="00B666A5">
        <w:tc>
          <w:tcPr>
            <w:tcW w:w="2272" w:type="dxa"/>
            <w:vMerge/>
          </w:tcPr>
          <w:p w:rsidR="00B666A5" w:rsidRDefault="00B666A5">
            <w:pPr>
              <w:pStyle w:val="ConsPlusNormal"/>
            </w:pPr>
          </w:p>
        </w:tc>
        <w:tc>
          <w:tcPr>
            <w:tcW w:w="2778" w:type="dxa"/>
          </w:tcPr>
          <w:p w:rsidR="00B666A5" w:rsidRDefault="00B666A5">
            <w:pPr>
              <w:pStyle w:val="ConsPlusNormal"/>
            </w:pPr>
            <w:r>
              <w:t xml:space="preserve">Направление Заявителю электронного сообщения о приеме заявления к рассмотрению либо отказа </w:t>
            </w:r>
            <w:r>
              <w:lastRenderedPageBreak/>
              <w:t>в приеме заявления к рассмотрению с обоснованием отказа</w:t>
            </w:r>
          </w:p>
        </w:tc>
        <w:tc>
          <w:tcPr>
            <w:tcW w:w="2041" w:type="dxa"/>
            <w:vMerge/>
          </w:tcPr>
          <w:p w:rsidR="00B666A5" w:rsidRDefault="00B666A5">
            <w:pPr>
              <w:pStyle w:val="ConsPlusNormal"/>
            </w:pPr>
          </w:p>
        </w:tc>
        <w:tc>
          <w:tcPr>
            <w:tcW w:w="2127" w:type="dxa"/>
            <w:vMerge/>
          </w:tcPr>
          <w:p w:rsidR="00B666A5" w:rsidRDefault="00B666A5">
            <w:pPr>
              <w:pStyle w:val="ConsPlusNormal"/>
            </w:pPr>
          </w:p>
        </w:tc>
        <w:tc>
          <w:tcPr>
            <w:tcW w:w="2154" w:type="dxa"/>
            <w:vMerge/>
          </w:tcPr>
          <w:p w:rsidR="00B666A5" w:rsidRDefault="00B666A5">
            <w:pPr>
              <w:pStyle w:val="ConsPlusNormal"/>
            </w:pPr>
          </w:p>
        </w:tc>
        <w:tc>
          <w:tcPr>
            <w:tcW w:w="2041" w:type="dxa"/>
          </w:tcPr>
          <w:p w:rsidR="00B666A5" w:rsidRDefault="00B666A5">
            <w:pPr>
              <w:pStyle w:val="ConsPlusNormal"/>
            </w:pPr>
            <w:r>
              <w:t xml:space="preserve">наличие/отсутствие оснований для отказа в приеме документов, </w:t>
            </w:r>
            <w:r>
              <w:lastRenderedPageBreak/>
              <w:t xml:space="preserve">предусмотренных </w:t>
            </w:r>
            <w:hyperlink w:anchor="P184">
              <w:r>
                <w:rPr>
                  <w:color w:val="0000FF"/>
                </w:rPr>
                <w:t>пунктом 2.13</w:t>
              </w:r>
            </w:hyperlink>
            <w:r>
              <w:t xml:space="preserve"> административного регламента</w:t>
            </w:r>
          </w:p>
        </w:tc>
        <w:tc>
          <w:tcPr>
            <w:tcW w:w="2324" w:type="dxa"/>
            <w:vMerge/>
          </w:tcPr>
          <w:p w:rsidR="00B666A5" w:rsidRDefault="00B666A5">
            <w:pPr>
              <w:pStyle w:val="ConsPlusNormal"/>
            </w:pPr>
          </w:p>
        </w:tc>
      </w:tr>
      <w:tr w:rsidR="00B666A5">
        <w:tc>
          <w:tcPr>
            <w:tcW w:w="15737" w:type="dxa"/>
            <w:gridSpan w:val="7"/>
          </w:tcPr>
          <w:p w:rsidR="00B666A5" w:rsidRDefault="00B666A5">
            <w:pPr>
              <w:pStyle w:val="ConsPlusNormal"/>
              <w:jc w:val="center"/>
              <w:outlineLvl w:val="1"/>
            </w:pPr>
            <w:r>
              <w:lastRenderedPageBreak/>
              <w:t>2. Получение сведений посредством СМЭВ</w:t>
            </w:r>
          </w:p>
        </w:tc>
      </w:tr>
      <w:tr w:rsidR="00B666A5">
        <w:tc>
          <w:tcPr>
            <w:tcW w:w="2272" w:type="dxa"/>
            <w:vMerge w:val="restart"/>
          </w:tcPr>
          <w:p w:rsidR="00B666A5" w:rsidRDefault="00B666A5">
            <w:pPr>
              <w:pStyle w:val="ConsPlusNormal"/>
            </w:pPr>
            <w:r>
              <w:t>пакет зарегистрированных документов, поступивших должностному лицу, ответственному за предоставление государственной услуги</w:t>
            </w:r>
          </w:p>
        </w:tc>
        <w:tc>
          <w:tcPr>
            <w:tcW w:w="2778" w:type="dxa"/>
          </w:tcPr>
          <w:p w:rsidR="00B666A5" w:rsidRDefault="00B666A5">
            <w:pPr>
              <w:pStyle w:val="ConsPlusNormal"/>
            </w:pPr>
            <w:r>
              <w:t xml:space="preserve">направление межведомственных запросов в органы и организации, указанные в </w:t>
            </w:r>
            <w:hyperlink w:anchor="P98">
              <w:r>
                <w:rPr>
                  <w:color w:val="0000FF"/>
                </w:rPr>
                <w:t>пункте 2.3</w:t>
              </w:r>
            </w:hyperlink>
            <w:r>
              <w:t xml:space="preserve"> административного регламента</w:t>
            </w:r>
          </w:p>
        </w:tc>
        <w:tc>
          <w:tcPr>
            <w:tcW w:w="2041" w:type="dxa"/>
          </w:tcPr>
          <w:p w:rsidR="00B666A5" w:rsidRDefault="00B666A5">
            <w:pPr>
              <w:pStyle w:val="ConsPlusNormal"/>
            </w:pPr>
            <w:r>
              <w:t>в день регистрации заявления и документов</w:t>
            </w:r>
          </w:p>
        </w:tc>
        <w:tc>
          <w:tcPr>
            <w:tcW w:w="2127" w:type="dxa"/>
          </w:tcPr>
          <w:p w:rsidR="00B666A5" w:rsidRDefault="00B666A5">
            <w:pPr>
              <w:pStyle w:val="ConsPlusNormal"/>
            </w:pPr>
            <w:r>
              <w:t>должностное лицо Уполномоченного органа, ответственное за предоставление государственной услуги</w:t>
            </w:r>
          </w:p>
        </w:tc>
        <w:tc>
          <w:tcPr>
            <w:tcW w:w="2154" w:type="dxa"/>
          </w:tcPr>
          <w:p w:rsidR="00B666A5" w:rsidRDefault="00B666A5">
            <w:pPr>
              <w:pStyle w:val="ConsPlusNormal"/>
            </w:pPr>
            <w:r>
              <w:t>Уполномоченный орган/ГИС/СМЭВ</w:t>
            </w:r>
          </w:p>
        </w:tc>
        <w:tc>
          <w:tcPr>
            <w:tcW w:w="2041" w:type="dxa"/>
          </w:tcPr>
          <w:p w:rsidR="00B666A5" w:rsidRDefault="00B666A5">
            <w:pPr>
              <w:pStyle w:val="ConsPlusNormal"/>
            </w:pPr>
            <w:r>
              <w:t>отсутствие документов, необходимых для предоставления государственно услуги, находящихся в распоряжении государственных органов (организаций)</w:t>
            </w:r>
          </w:p>
        </w:tc>
        <w:tc>
          <w:tcPr>
            <w:tcW w:w="2324" w:type="dxa"/>
          </w:tcPr>
          <w:p w:rsidR="00B666A5" w:rsidRDefault="00B666A5">
            <w:pPr>
              <w:pStyle w:val="ConsPlusNormal"/>
            </w:pPr>
            <w:r>
              <w:t xml:space="preserve">Направление межведомственного запроса в органы (организации), предоставляющие документы (сведения), предусмотренные </w:t>
            </w:r>
            <w:hyperlink w:anchor="P166">
              <w:r>
                <w:rPr>
                  <w:color w:val="0000FF"/>
                </w:rPr>
                <w:t>пунктом 2.11</w:t>
              </w:r>
            </w:hyperlink>
            <w:r>
              <w:t xml:space="preserve"> административного регламента, в том числе с использованием СМЭВ</w:t>
            </w:r>
          </w:p>
        </w:tc>
      </w:tr>
      <w:tr w:rsidR="00B666A5">
        <w:tc>
          <w:tcPr>
            <w:tcW w:w="2272" w:type="dxa"/>
            <w:vMerge/>
          </w:tcPr>
          <w:p w:rsidR="00B666A5" w:rsidRDefault="00B666A5">
            <w:pPr>
              <w:pStyle w:val="ConsPlusNormal"/>
            </w:pPr>
          </w:p>
        </w:tc>
        <w:tc>
          <w:tcPr>
            <w:tcW w:w="2778" w:type="dxa"/>
          </w:tcPr>
          <w:p w:rsidR="00B666A5" w:rsidRDefault="00B666A5">
            <w:pPr>
              <w:pStyle w:val="ConsPlusNormal"/>
            </w:pPr>
            <w:r>
              <w:t>получение ответов на межведомственные запросы, формирование полного комплекта документов</w:t>
            </w:r>
          </w:p>
        </w:tc>
        <w:tc>
          <w:tcPr>
            <w:tcW w:w="2041" w:type="dxa"/>
          </w:tcPr>
          <w:p w:rsidR="00B666A5" w:rsidRDefault="00B666A5">
            <w:pPr>
              <w:pStyle w:val="ConsPlusNormal"/>
            </w:pPr>
            <w:r>
              <w:t>3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27" w:type="dxa"/>
          </w:tcPr>
          <w:p w:rsidR="00B666A5" w:rsidRDefault="00B666A5">
            <w:pPr>
              <w:pStyle w:val="ConsPlusNormal"/>
            </w:pPr>
            <w:r>
              <w:t>должностное лицо Уполномоченного органа, ответственное за предоставление государственной услуги</w:t>
            </w:r>
          </w:p>
        </w:tc>
        <w:tc>
          <w:tcPr>
            <w:tcW w:w="2154" w:type="dxa"/>
          </w:tcPr>
          <w:p w:rsidR="00B666A5" w:rsidRDefault="00B666A5">
            <w:pPr>
              <w:pStyle w:val="ConsPlusNormal"/>
            </w:pPr>
            <w:r>
              <w:t>Уполномоченный орган)/ГИС/СМЭВ</w:t>
            </w:r>
          </w:p>
        </w:tc>
        <w:tc>
          <w:tcPr>
            <w:tcW w:w="2041" w:type="dxa"/>
          </w:tcPr>
          <w:p w:rsidR="00B666A5" w:rsidRDefault="00B666A5">
            <w:pPr>
              <w:pStyle w:val="ConsPlusNormal"/>
              <w:jc w:val="center"/>
            </w:pPr>
            <w:r>
              <w:t>-</w:t>
            </w:r>
          </w:p>
        </w:tc>
        <w:tc>
          <w:tcPr>
            <w:tcW w:w="2324" w:type="dxa"/>
          </w:tcPr>
          <w:p w:rsidR="00B666A5" w:rsidRDefault="00B666A5">
            <w:pPr>
              <w:pStyle w:val="ConsPlusNormal"/>
            </w:pPr>
            <w:r>
              <w:t>Получение документов (сведений), необходимых для предоставления государственной услуги</w:t>
            </w:r>
          </w:p>
        </w:tc>
      </w:tr>
      <w:tr w:rsidR="00B666A5">
        <w:tc>
          <w:tcPr>
            <w:tcW w:w="15737" w:type="dxa"/>
            <w:gridSpan w:val="7"/>
          </w:tcPr>
          <w:p w:rsidR="00B666A5" w:rsidRDefault="00B666A5">
            <w:pPr>
              <w:pStyle w:val="ConsPlusNormal"/>
              <w:jc w:val="center"/>
              <w:outlineLvl w:val="1"/>
            </w:pPr>
            <w:r>
              <w:t>3. Рассмотрение документов и сведений</w:t>
            </w:r>
          </w:p>
        </w:tc>
      </w:tr>
      <w:tr w:rsidR="00B666A5">
        <w:tc>
          <w:tcPr>
            <w:tcW w:w="2272" w:type="dxa"/>
          </w:tcPr>
          <w:p w:rsidR="00B666A5" w:rsidRDefault="00B666A5">
            <w:pPr>
              <w:pStyle w:val="ConsPlusNormal"/>
            </w:pPr>
            <w:r>
              <w:lastRenderedPageBreak/>
              <w:t>Пакет зарегистрированных документов, поступивших должностному лицу, ответственному за предоставление государственной услуги</w:t>
            </w:r>
          </w:p>
        </w:tc>
        <w:tc>
          <w:tcPr>
            <w:tcW w:w="2778" w:type="dxa"/>
          </w:tcPr>
          <w:p w:rsidR="00B666A5" w:rsidRDefault="00B666A5">
            <w:pPr>
              <w:pStyle w:val="ConsPlusNormal"/>
            </w:pPr>
            <w:r>
              <w:t>Проведение соответствия документов и сведений требованиям нормативных правовых актов предоставления государственной услуги</w:t>
            </w:r>
          </w:p>
        </w:tc>
        <w:tc>
          <w:tcPr>
            <w:tcW w:w="2041" w:type="dxa"/>
          </w:tcPr>
          <w:p w:rsidR="00B666A5" w:rsidRDefault="00B666A5">
            <w:pPr>
              <w:pStyle w:val="ConsPlusNormal"/>
            </w:pPr>
            <w:r>
              <w:t>В день получения межведомственных запросов</w:t>
            </w:r>
          </w:p>
        </w:tc>
        <w:tc>
          <w:tcPr>
            <w:tcW w:w="2127" w:type="dxa"/>
          </w:tcPr>
          <w:p w:rsidR="00B666A5" w:rsidRDefault="00B666A5">
            <w:pPr>
              <w:pStyle w:val="ConsPlusNormal"/>
            </w:pPr>
            <w:r>
              <w:t>должностное лицо Уполномоченного органа, ответственное за предоставление государственно услуги</w:t>
            </w:r>
          </w:p>
        </w:tc>
        <w:tc>
          <w:tcPr>
            <w:tcW w:w="2154" w:type="dxa"/>
          </w:tcPr>
          <w:p w:rsidR="00B666A5" w:rsidRDefault="00B666A5">
            <w:pPr>
              <w:pStyle w:val="ConsPlusNormal"/>
            </w:pPr>
            <w:r>
              <w:t>Уполномоченный орган)/ГИС</w:t>
            </w:r>
          </w:p>
        </w:tc>
        <w:tc>
          <w:tcPr>
            <w:tcW w:w="2041" w:type="dxa"/>
          </w:tcPr>
          <w:p w:rsidR="00B666A5" w:rsidRDefault="00B666A5">
            <w:pPr>
              <w:pStyle w:val="ConsPlusNormal"/>
            </w:pPr>
            <w:r>
              <w:t xml:space="preserve">основания отказа в предоставлении государственной услуги, предусмотренные </w:t>
            </w:r>
            <w:hyperlink w:anchor="P204">
              <w:r>
                <w:rPr>
                  <w:color w:val="0000FF"/>
                </w:rPr>
                <w:t>пунктами 2.17</w:t>
              </w:r>
            </w:hyperlink>
            <w:r>
              <w:t xml:space="preserve">, </w:t>
            </w:r>
            <w:hyperlink w:anchor="P230">
              <w:r>
                <w:rPr>
                  <w:color w:val="0000FF"/>
                </w:rPr>
                <w:t>2.19</w:t>
              </w:r>
            </w:hyperlink>
            <w:r>
              <w:t xml:space="preserve"> административного регламента</w:t>
            </w:r>
          </w:p>
        </w:tc>
        <w:tc>
          <w:tcPr>
            <w:tcW w:w="2324" w:type="dxa"/>
          </w:tcPr>
          <w:p w:rsidR="00B666A5" w:rsidRDefault="00B666A5">
            <w:pPr>
              <w:pStyle w:val="ConsPlusNormal"/>
              <w:ind w:left="34"/>
            </w:pPr>
            <w:r>
              <w:t xml:space="preserve">Проект результата предоставления услуги, согласно </w:t>
            </w:r>
            <w:hyperlink w:anchor="P605">
              <w:r>
                <w:rPr>
                  <w:color w:val="0000FF"/>
                </w:rPr>
                <w:t>приложениям N 1</w:t>
              </w:r>
            </w:hyperlink>
            <w:r>
              <w:t xml:space="preserve">, </w:t>
            </w:r>
            <w:hyperlink w:anchor="P661">
              <w:r>
                <w:rPr>
                  <w:color w:val="0000FF"/>
                </w:rPr>
                <w:t>N 2</w:t>
              </w:r>
            </w:hyperlink>
            <w:r>
              <w:t xml:space="preserve">, </w:t>
            </w:r>
            <w:hyperlink w:anchor="P700">
              <w:r>
                <w:rPr>
                  <w:color w:val="0000FF"/>
                </w:rPr>
                <w:t>N 3</w:t>
              </w:r>
            </w:hyperlink>
            <w:r>
              <w:t xml:space="preserve">, </w:t>
            </w:r>
            <w:hyperlink w:anchor="P745">
              <w:r>
                <w:rPr>
                  <w:color w:val="0000FF"/>
                </w:rPr>
                <w:t>N 4</w:t>
              </w:r>
            </w:hyperlink>
            <w:r>
              <w:t xml:space="preserve"> к административному регламенту</w:t>
            </w:r>
          </w:p>
        </w:tc>
      </w:tr>
      <w:tr w:rsidR="00B666A5">
        <w:tc>
          <w:tcPr>
            <w:tcW w:w="15737" w:type="dxa"/>
            <w:gridSpan w:val="7"/>
          </w:tcPr>
          <w:p w:rsidR="00B666A5" w:rsidRDefault="00B666A5">
            <w:pPr>
              <w:pStyle w:val="ConsPlusNormal"/>
              <w:jc w:val="center"/>
              <w:outlineLvl w:val="1"/>
            </w:pPr>
            <w:r>
              <w:t>4. Принятие решения</w:t>
            </w:r>
          </w:p>
        </w:tc>
      </w:tr>
      <w:tr w:rsidR="00B666A5">
        <w:tc>
          <w:tcPr>
            <w:tcW w:w="2272" w:type="dxa"/>
            <w:vMerge w:val="restart"/>
          </w:tcPr>
          <w:p w:rsidR="00B666A5" w:rsidRDefault="00B666A5">
            <w:pPr>
              <w:pStyle w:val="ConsPlusNormal"/>
              <w:ind w:left="34"/>
            </w:pPr>
            <w:r>
              <w:t xml:space="preserve">Проект результата предоставления услуги, согласно </w:t>
            </w:r>
            <w:hyperlink w:anchor="P605">
              <w:r>
                <w:rPr>
                  <w:color w:val="0000FF"/>
                </w:rPr>
                <w:t>приложениям N 1</w:t>
              </w:r>
            </w:hyperlink>
            <w:r>
              <w:t xml:space="preserve">, </w:t>
            </w:r>
            <w:hyperlink w:anchor="P661">
              <w:r>
                <w:rPr>
                  <w:color w:val="0000FF"/>
                </w:rPr>
                <w:t>N 2</w:t>
              </w:r>
            </w:hyperlink>
            <w:r>
              <w:t xml:space="preserve">, </w:t>
            </w:r>
            <w:hyperlink w:anchor="P700">
              <w:r>
                <w:rPr>
                  <w:color w:val="0000FF"/>
                </w:rPr>
                <w:t>N 3</w:t>
              </w:r>
            </w:hyperlink>
            <w:r>
              <w:t xml:space="preserve">, </w:t>
            </w:r>
            <w:hyperlink w:anchor="P745">
              <w:r>
                <w:rPr>
                  <w:color w:val="0000FF"/>
                </w:rPr>
                <w:t>N 4</w:t>
              </w:r>
            </w:hyperlink>
            <w:r>
              <w:t xml:space="preserve"> к административному регламенту</w:t>
            </w:r>
          </w:p>
        </w:tc>
        <w:tc>
          <w:tcPr>
            <w:tcW w:w="2778" w:type="dxa"/>
          </w:tcPr>
          <w:p w:rsidR="00B666A5" w:rsidRDefault="00B666A5">
            <w:pPr>
              <w:pStyle w:val="ConsPlusNormal"/>
            </w:pPr>
            <w:r>
              <w:t>Принятие решения о предоставления государственной услуги или об отказе в предоставлении услуги</w:t>
            </w:r>
          </w:p>
        </w:tc>
        <w:tc>
          <w:tcPr>
            <w:tcW w:w="2041" w:type="dxa"/>
            <w:vMerge w:val="restart"/>
          </w:tcPr>
          <w:p w:rsidR="00B666A5" w:rsidRDefault="00B666A5">
            <w:pPr>
              <w:pStyle w:val="ConsPlusNormal"/>
            </w:pPr>
            <w:r>
              <w:t>15 рабочих дней</w:t>
            </w:r>
          </w:p>
        </w:tc>
        <w:tc>
          <w:tcPr>
            <w:tcW w:w="2127" w:type="dxa"/>
            <w:vMerge w:val="restart"/>
          </w:tcPr>
          <w:p w:rsidR="00B666A5" w:rsidRDefault="00B666A5">
            <w:pPr>
              <w:pStyle w:val="ConsPlusNormal"/>
            </w:pPr>
            <w:r>
              <w:t>должностное лицо Уполномоченного органа, ответственное за предоставление государственной услуги;</w:t>
            </w:r>
          </w:p>
          <w:p w:rsidR="00B666A5" w:rsidRDefault="00B666A5">
            <w:pPr>
              <w:pStyle w:val="ConsPlusNormal"/>
            </w:pPr>
            <w:r>
              <w:t>руководитель Уполномоченного органа) или иное уполномоченное им лицо</w:t>
            </w:r>
          </w:p>
        </w:tc>
        <w:tc>
          <w:tcPr>
            <w:tcW w:w="2154" w:type="dxa"/>
            <w:vMerge w:val="restart"/>
          </w:tcPr>
          <w:p w:rsidR="00B666A5" w:rsidRDefault="00B666A5">
            <w:pPr>
              <w:pStyle w:val="ConsPlusNormal"/>
            </w:pPr>
            <w:r>
              <w:t>Уполномоченный орган)/ГИС</w:t>
            </w:r>
          </w:p>
        </w:tc>
        <w:tc>
          <w:tcPr>
            <w:tcW w:w="2041" w:type="dxa"/>
          </w:tcPr>
          <w:p w:rsidR="00B666A5" w:rsidRDefault="00B666A5">
            <w:pPr>
              <w:pStyle w:val="ConsPlusNormal"/>
              <w:jc w:val="center"/>
            </w:pPr>
            <w:r>
              <w:t>-</w:t>
            </w:r>
          </w:p>
        </w:tc>
        <w:tc>
          <w:tcPr>
            <w:tcW w:w="2324" w:type="dxa"/>
            <w:vMerge w:val="restart"/>
          </w:tcPr>
          <w:p w:rsidR="00B666A5" w:rsidRDefault="00B666A5">
            <w:pPr>
              <w:pStyle w:val="ConsPlusNormal"/>
              <w:jc w:val="both"/>
            </w:pPr>
            <w:r>
              <w:t xml:space="preserve">Результат предоставления государственной услуги по форме приведенной в </w:t>
            </w:r>
            <w:hyperlink w:anchor="P605">
              <w:r>
                <w:rPr>
                  <w:color w:val="0000FF"/>
                </w:rPr>
                <w:t>приложениях N 1</w:t>
              </w:r>
            </w:hyperlink>
            <w:r>
              <w:t xml:space="preserve">, </w:t>
            </w:r>
            <w:hyperlink w:anchor="P661">
              <w:r>
                <w:rPr>
                  <w:color w:val="0000FF"/>
                </w:rPr>
                <w:t>N 2</w:t>
              </w:r>
            </w:hyperlink>
            <w:r>
              <w:t xml:space="preserve">, </w:t>
            </w:r>
            <w:hyperlink w:anchor="P700">
              <w:r>
                <w:rPr>
                  <w:color w:val="0000FF"/>
                </w:rPr>
                <w:t>N 3</w:t>
              </w:r>
            </w:hyperlink>
            <w:r>
              <w:t xml:space="preserve">, </w:t>
            </w:r>
            <w:hyperlink w:anchor="P745">
              <w:r>
                <w:rPr>
                  <w:color w:val="0000FF"/>
                </w:rPr>
                <w:t>N 4</w:t>
              </w:r>
            </w:hyperlink>
            <w:r>
              <w:t xml:space="preserve"> к административному регламенту, подписанные усиленной квалифицированной подписью руководителем Уполномоченного органа или иного уполномоченного им лица</w:t>
            </w:r>
          </w:p>
        </w:tc>
      </w:tr>
      <w:tr w:rsidR="00B666A5">
        <w:tc>
          <w:tcPr>
            <w:tcW w:w="2272" w:type="dxa"/>
            <w:vMerge/>
          </w:tcPr>
          <w:p w:rsidR="00B666A5" w:rsidRDefault="00B666A5">
            <w:pPr>
              <w:pStyle w:val="ConsPlusNormal"/>
            </w:pPr>
          </w:p>
        </w:tc>
        <w:tc>
          <w:tcPr>
            <w:tcW w:w="2778" w:type="dxa"/>
          </w:tcPr>
          <w:p w:rsidR="00B666A5" w:rsidRDefault="00B666A5">
            <w:pPr>
              <w:pStyle w:val="ConsPlusNormal"/>
            </w:pPr>
            <w:r>
              <w:t>Формирование решения о предоставлении государственной услуги или об отказе в предоставлении государственной услуги</w:t>
            </w:r>
          </w:p>
        </w:tc>
        <w:tc>
          <w:tcPr>
            <w:tcW w:w="2041" w:type="dxa"/>
            <w:vMerge/>
          </w:tcPr>
          <w:p w:rsidR="00B666A5" w:rsidRDefault="00B666A5">
            <w:pPr>
              <w:pStyle w:val="ConsPlusNormal"/>
            </w:pPr>
          </w:p>
        </w:tc>
        <w:tc>
          <w:tcPr>
            <w:tcW w:w="2127" w:type="dxa"/>
            <w:vMerge/>
          </w:tcPr>
          <w:p w:rsidR="00B666A5" w:rsidRDefault="00B666A5">
            <w:pPr>
              <w:pStyle w:val="ConsPlusNormal"/>
            </w:pPr>
          </w:p>
        </w:tc>
        <w:tc>
          <w:tcPr>
            <w:tcW w:w="2154" w:type="dxa"/>
            <w:vMerge/>
          </w:tcPr>
          <w:p w:rsidR="00B666A5" w:rsidRDefault="00B666A5">
            <w:pPr>
              <w:pStyle w:val="ConsPlusNormal"/>
            </w:pPr>
          </w:p>
        </w:tc>
        <w:tc>
          <w:tcPr>
            <w:tcW w:w="2041" w:type="dxa"/>
          </w:tcPr>
          <w:p w:rsidR="00B666A5" w:rsidRDefault="00B666A5">
            <w:pPr>
              <w:pStyle w:val="ConsPlusNormal"/>
              <w:jc w:val="center"/>
            </w:pPr>
            <w:r>
              <w:t>-</w:t>
            </w:r>
          </w:p>
        </w:tc>
        <w:tc>
          <w:tcPr>
            <w:tcW w:w="2324" w:type="dxa"/>
            <w:vMerge/>
          </w:tcPr>
          <w:p w:rsidR="00B666A5" w:rsidRDefault="00B666A5">
            <w:pPr>
              <w:pStyle w:val="ConsPlusNormal"/>
            </w:pPr>
          </w:p>
        </w:tc>
      </w:tr>
      <w:tr w:rsidR="00B666A5">
        <w:tc>
          <w:tcPr>
            <w:tcW w:w="15737" w:type="dxa"/>
            <w:gridSpan w:val="7"/>
          </w:tcPr>
          <w:p w:rsidR="00B666A5" w:rsidRDefault="00B666A5">
            <w:pPr>
              <w:pStyle w:val="ConsPlusNormal"/>
              <w:jc w:val="center"/>
              <w:outlineLvl w:val="1"/>
            </w:pPr>
            <w:r>
              <w:t>5. Выдача результата</w:t>
            </w:r>
          </w:p>
        </w:tc>
      </w:tr>
      <w:tr w:rsidR="00B666A5">
        <w:tc>
          <w:tcPr>
            <w:tcW w:w="2272" w:type="dxa"/>
            <w:vMerge w:val="restart"/>
          </w:tcPr>
          <w:p w:rsidR="00B666A5" w:rsidRDefault="00B666A5">
            <w:pPr>
              <w:pStyle w:val="ConsPlusNormal"/>
            </w:pPr>
            <w:r>
              <w:t xml:space="preserve">формирование и </w:t>
            </w:r>
            <w:r>
              <w:lastRenderedPageBreak/>
              <w:t xml:space="preserve">регистрация результата государственной услуги, указанного в </w:t>
            </w:r>
            <w:hyperlink w:anchor="P111">
              <w:r>
                <w:rPr>
                  <w:color w:val="0000FF"/>
                </w:rPr>
                <w:t>пунктах 2.5</w:t>
              </w:r>
            </w:hyperlink>
            <w:r>
              <w:t xml:space="preserve">, </w:t>
            </w:r>
            <w:hyperlink w:anchor="P112">
              <w:r>
                <w:rPr>
                  <w:color w:val="0000FF"/>
                </w:rPr>
                <w:t>2.6</w:t>
              </w:r>
            </w:hyperlink>
            <w:r>
              <w:t xml:space="preserve"> административного регламента, в форме электронного документа в ГИС</w:t>
            </w:r>
          </w:p>
        </w:tc>
        <w:tc>
          <w:tcPr>
            <w:tcW w:w="2778" w:type="dxa"/>
          </w:tcPr>
          <w:p w:rsidR="00B666A5" w:rsidRDefault="00B666A5">
            <w:pPr>
              <w:pStyle w:val="ConsPlusNormal"/>
              <w:ind w:left="32"/>
            </w:pPr>
            <w:r>
              <w:lastRenderedPageBreak/>
              <w:t xml:space="preserve">Регистрация результата </w:t>
            </w:r>
            <w:r>
              <w:lastRenderedPageBreak/>
              <w:t>предоставления государственной услуги</w:t>
            </w:r>
          </w:p>
        </w:tc>
        <w:tc>
          <w:tcPr>
            <w:tcW w:w="2041" w:type="dxa"/>
          </w:tcPr>
          <w:p w:rsidR="00B666A5" w:rsidRDefault="00B666A5">
            <w:pPr>
              <w:pStyle w:val="ConsPlusNormal"/>
            </w:pPr>
            <w:r>
              <w:lastRenderedPageBreak/>
              <w:t xml:space="preserve">после окончания </w:t>
            </w:r>
            <w:r>
              <w:lastRenderedPageBreak/>
              <w:t>процедуры принятия решения (в общий срок предоставления государственной услуги не включается)</w:t>
            </w:r>
          </w:p>
        </w:tc>
        <w:tc>
          <w:tcPr>
            <w:tcW w:w="2127" w:type="dxa"/>
          </w:tcPr>
          <w:p w:rsidR="00B666A5" w:rsidRDefault="00B666A5">
            <w:pPr>
              <w:pStyle w:val="ConsPlusNormal"/>
            </w:pPr>
            <w:r>
              <w:lastRenderedPageBreak/>
              <w:t xml:space="preserve">должностное лицо </w:t>
            </w:r>
            <w:r>
              <w:lastRenderedPageBreak/>
              <w:t>Уполномоченного органа, ответственное за предоставление государственной услуги</w:t>
            </w:r>
          </w:p>
        </w:tc>
        <w:tc>
          <w:tcPr>
            <w:tcW w:w="2154" w:type="dxa"/>
          </w:tcPr>
          <w:p w:rsidR="00B666A5" w:rsidRDefault="00B666A5">
            <w:pPr>
              <w:pStyle w:val="ConsPlusNormal"/>
            </w:pPr>
            <w:r>
              <w:lastRenderedPageBreak/>
              <w:t xml:space="preserve">Уполномоченный </w:t>
            </w:r>
            <w:r>
              <w:lastRenderedPageBreak/>
              <w:t>орган)/ГИС</w:t>
            </w:r>
          </w:p>
        </w:tc>
        <w:tc>
          <w:tcPr>
            <w:tcW w:w="2041" w:type="dxa"/>
          </w:tcPr>
          <w:p w:rsidR="00B666A5" w:rsidRDefault="00B666A5">
            <w:pPr>
              <w:pStyle w:val="ConsPlusNormal"/>
              <w:jc w:val="center"/>
            </w:pPr>
            <w:r>
              <w:lastRenderedPageBreak/>
              <w:t>-</w:t>
            </w:r>
          </w:p>
        </w:tc>
        <w:tc>
          <w:tcPr>
            <w:tcW w:w="2324" w:type="dxa"/>
          </w:tcPr>
          <w:p w:rsidR="00B666A5" w:rsidRDefault="00B666A5">
            <w:pPr>
              <w:pStyle w:val="ConsPlusNormal"/>
            </w:pPr>
            <w:r>
              <w:t xml:space="preserve">Внесение сведений о </w:t>
            </w:r>
            <w:r>
              <w:lastRenderedPageBreak/>
              <w:t>конечном результате предоставления государственной услуги</w:t>
            </w:r>
          </w:p>
        </w:tc>
      </w:tr>
      <w:tr w:rsidR="00B666A5">
        <w:tc>
          <w:tcPr>
            <w:tcW w:w="2272" w:type="dxa"/>
            <w:vMerge/>
          </w:tcPr>
          <w:p w:rsidR="00B666A5" w:rsidRDefault="00B666A5">
            <w:pPr>
              <w:pStyle w:val="ConsPlusNormal"/>
            </w:pPr>
          </w:p>
        </w:tc>
        <w:tc>
          <w:tcPr>
            <w:tcW w:w="2778" w:type="dxa"/>
          </w:tcPr>
          <w:p w:rsidR="00B666A5" w:rsidRDefault="00B666A5">
            <w:pPr>
              <w:pStyle w:val="ConsPlusNormal"/>
            </w:pPr>
            <w:r>
              <w:t xml:space="preserve">Направление в многофункциональный центр результата государственной услуги, указанного в </w:t>
            </w:r>
            <w:hyperlink w:anchor="P111">
              <w:r>
                <w:rPr>
                  <w:color w:val="0000FF"/>
                </w:rPr>
                <w:t>пунктах 2.5</w:t>
              </w:r>
            </w:hyperlink>
            <w:r>
              <w:t xml:space="preserve">, </w:t>
            </w:r>
            <w:hyperlink w:anchor="P112">
              <w:r>
                <w:rPr>
                  <w:color w:val="0000FF"/>
                </w:rPr>
                <w:t>2.6</w:t>
              </w:r>
            </w:hyperlink>
            <w: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041" w:type="dxa"/>
          </w:tcPr>
          <w:p w:rsidR="00B666A5" w:rsidRDefault="00B666A5">
            <w:pPr>
              <w:pStyle w:val="ConsPlusNormal"/>
            </w:pPr>
            <w:r>
              <w:t>в сроки, установленные соглашением о взаимодействии между Уполномоченным органом и многофункциональным центром</w:t>
            </w:r>
          </w:p>
        </w:tc>
        <w:tc>
          <w:tcPr>
            <w:tcW w:w="2127" w:type="dxa"/>
          </w:tcPr>
          <w:p w:rsidR="00B666A5" w:rsidRDefault="00B666A5">
            <w:pPr>
              <w:pStyle w:val="ConsPlusNormal"/>
            </w:pPr>
            <w:r>
              <w:t>должностное лицо Уполномоченного органа, ответственное за предоставление государственной услуги</w:t>
            </w:r>
          </w:p>
        </w:tc>
        <w:tc>
          <w:tcPr>
            <w:tcW w:w="2154" w:type="dxa"/>
          </w:tcPr>
          <w:p w:rsidR="00B666A5" w:rsidRDefault="00B666A5">
            <w:pPr>
              <w:pStyle w:val="ConsPlusNormal"/>
            </w:pPr>
            <w:r>
              <w:t>Уполномоченный орган)/АИС МФЦ</w:t>
            </w:r>
          </w:p>
        </w:tc>
        <w:tc>
          <w:tcPr>
            <w:tcW w:w="2041" w:type="dxa"/>
          </w:tcPr>
          <w:p w:rsidR="00B666A5" w:rsidRDefault="00B666A5">
            <w:pPr>
              <w:pStyle w:val="ConsPlusNormal"/>
            </w:pPr>
            <w:r>
              <w:t>Указание заявителем в запросе способа выдачи результата государственной услуги в многофункциональном центре, а также подача запроса через многофункциональный центр</w:t>
            </w:r>
          </w:p>
        </w:tc>
        <w:tc>
          <w:tcPr>
            <w:tcW w:w="2324" w:type="dxa"/>
          </w:tcPr>
          <w:p w:rsidR="00B666A5" w:rsidRDefault="00B666A5">
            <w:pPr>
              <w:pStyle w:val="ConsPlusNormal"/>
            </w:pPr>
            <w:r>
              <w:t>выдача результата 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B666A5" w:rsidRDefault="00B666A5">
            <w:pPr>
              <w:pStyle w:val="ConsPlusNormal"/>
            </w:pPr>
            <w:r>
              <w:t>внесение сведений в ГИС о выдаче результата государственной услуги</w:t>
            </w:r>
          </w:p>
        </w:tc>
      </w:tr>
      <w:tr w:rsidR="00B666A5">
        <w:tc>
          <w:tcPr>
            <w:tcW w:w="2272" w:type="dxa"/>
            <w:vMerge/>
          </w:tcPr>
          <w:p w:rsidR="00B666A5" w:rsidRDefault="00B666A5">
            <w:pPr>
              <w:pStyle w:val="ConsPlusNormal"/>
            </w:pPr>
          </w:p>
        </w:tc>
        <w:tc>
          <w:tcPr>
            <w:tcW w:w="2778" w:type="dxa"/>
          </w:tcPr>
          <w:p w:rsidR="00B666A5" w:rsidRDefault="00B666A5">
            <w:pPr>
              <w:pStyle w:val="ConsPlusNormal"/>
            </w:pPr>
            <w:r>
              <w:t>Направление Заявителю результата предоставления государственной услуги в личный кабинет на ЕПГУ</w:t>
            </w:r>
          </w:p>
        </w:tc>
        <w:tc>
          <w:tcPr>
            <w:tcW w:w="2041" w:type="dxa"/>
          </w:tcPr>
          <w:p w:rsidR="00B666A5" w:rsidRDefault="00B666A5">
            <w:pPr>
              <w:pStyle w:val="ConsPlusNormal"/>
            </w:pPr>
            <w:r>
              <w:t>В день регистрации результата предоставления государственной услуги</w:t>
            </w:r>
          </w:p>
        </w:tc>
        <w:tc>
          <w:tcPr>
            <w:tcW w:w="2127" w:type="dxa"/>
          </w:tcPr>
          <w:p w:rsidR="00B666A5" w:rsidRDefault="00B666A5">
            <w:pPr>
              <w:pStyle w:val="ConsPlusNormal"/>
            </w:pPr>
            <w:r>
              <w:t>должностное лицо Уполномоченного органа, ответственное за предоставление государственной услуги</w:t>
            </w:r>
          </w:p>
        </w:tc>
        <w:tc>
          <w:tcPr>
            <w:tcW w:w="2154" w:type="dxa"/>
          </w:tcPr>
          <w:p w:rsidR="00B666A5" w:rsidRDefault="00B666A5">
            <w:pPr>
              <w:pStyle w:val="ConsPlusNormal"/>
            </w:pPr>
            <w:r>
              <w:t>ГИС</w:t>
            </w:r>
          </w:p>
        </w:tc>
        <w:tc>
          <w:tcPr>
            <w:tcW w:w="2041" w:type="dxa"/>
          </w:tcPr>
          <w:p w:rsidR="00B666A5" w:rsidRDefault="00B666A5">
            <w:pPr>
              <w:pStyle w:val="ConsPlusNormal"/>
              <w:jc w:val="center"/>
            </w:pPr>
            <w:r>
              <w:t>-</w:t>
            </w:r>
          </w:p>
        </w:tc>
        <w:tc>
          <w:tcPr>
            <w:tcW w:w="2324" w:type="dxa"/>
          </w:tcPr>
          <w:p w:rsidR="00B666A5" w:rsidRDefault="00B666A5">
            <w:pPr>
              <w:pStyle w:val="ConsPlusNormal"/>
            </w:pPr>
            <w:r>
              <w:t>Результат государственной услуги, направленный заявителю на личный кабинет на ЕПГУ</w:t>
            </w:r>
          </w:p>
        </w:tc>
      </w:tr>
      <w:tr w:rsidR="00B666A5">
        <w:tc>
          <w:tcPr>
            <w:tcW w:w="15737" w:type="dxa"/>
            <w:gridSpan w:val="7"/>
          </w:tcPr>
          <w:p w:rsidR="00B666A5" w:rsidRDefault="00B666A5">
            <w:pPr>
              <w:pStyle w:val="ConsPlusNormal"/>
              <w:jc w:val="center"/>
              <w:outlineLvl w:val="1"/>
            </w:pPr>
            <w:r>
              <w:lastRenderedPageBreak/>
              <w:t>6. Внесение результата государственной услуги в реестр решений</w:t>
            </w:r>
          </w:p>
        </w:tc>
      </w:tr>
      <w:tr w:rsidR="00B666A5">
        <w:tc>
          <w:tcPr>
            <w:tcW w:w="2272" w:type="dxa"/>
          </w:tcPr>
          <w:p w:rsidR="00B666A5" w:rsidRDefault="00B666A5">
            <w:pPr>
              <w:pStyle w:val="ConsPlusNormal"/>
            </w:pPr>
            <w:r>
              <w:t xml:space="preserve">Формирование и регистрация результата государственной услуги, указанного в </w:t>
            </w:r>
            <w:hyperlink w:anchor="P111">
              <w:r>
                <w:rPr>
                  <w:color w:val="0000FF"/>
                </w:rPr>
                <w:t>пунктах 2.5</w:t>
              </w:r>
            </w:hyperlink>
            <w:r>
              <w:t xml:space="preserve">, </w:t>
            </w:r>
            <w:hyperlink w:anchor="P112">
              <w:r>
                <w:rPr>
                  <w:color w:val="0000FF"/>
                </w:rPr>
                <w:t>2.6</w:t>
              </w:r>
            </w:hyperlink>
            <w:r>
              <w:t xml:space="preserve"> административного регламента, в форме электронного документа в ГИС</w:t>
            </w:r>
          </w:p>
        </w:tc>
        <w:tc>
          <w:tcPr>
            <w:tcW w:w="2778" w:type="dxa"/>
          </w:tcPr>
          <w:p w:rsidR="00B666A5" w:rsidRDefault="00B666A5">
            <w:pPr>
              <w:pStyle w:val="ConsPlusNormal"/>
            </w:pPr>
            <w:r>
              <w:t xml:space="preserve">Внесение сведений о результате предоставления государственной услуги, указанном в </w:t>
            </w:r>
            <w:hyperlink w:anchor="P111">
              <w:r>
                <w:rPr>
                  <w:color w:val="0000FF"/>
                </w:rPr>
                <w:t>пунктах 2.5</w:t>
              </w:r>
            </w:hyperlink>
            <w:r>
              <w:t xml:space="preserve">, </w:t>
            </w:r>
            <w:hyperlink w:anchor="P112">
              <w:r>
                <w:rPr>
                  <w:color w:val="0000FF"/>
                </w:rPr>
                <w:t>2.6</w:t>
              </w:r>
            </w:hyperlink>
            <w:r>
              <w:t xml:space="preserve"> административного регламента, в реестр решений</w:t>
            </w:r>
          </w:p>
        </w:tc>
        <w:tc>
          <w:tcPr>
            <w:tcW w:w="2041" w:type="dxa"/>
          </w:tcPr>
          <w:p w:rsidR="00B666A5" w:rsidRDefault="00B666A5">
            <w:pPr>
              <w:pStyle w:val="ConsPlusNormal"/>
            </w:pPr>
            <w:r>
              <w:t>1 рабочий день</w:t>
            </w:r>
          </w:p>
        </w:tc>
        <w:tc>
          <w:tcPr>
            <w:tcW w:w="2127" w:type="dxa"/>
          </w:tcPr>
          <w:p w:rsidR="00B666A5" w:rsidRDefault="00B666A5">
            <w:pPr>
              <w:pStyle w:val="ConsPlusNormal"/>
            </w:pPr>
            <w:r>
              <w:t>должностное лицо Уполномоченного органа, ответственное за предоставление государственной услуги</w:t>
            </w:r>
          </w:p>
        </w:tc>
        <w:tc>
          <w:tcPr>
            <w:tcW w:w="2154" w:type="dxa"/>
          </w:tcPr>
          <w:p w:rsidR="00B666A5" w:rsidRDefault="00B666A5">
            <w:pPr>
              <w:pStyle w:val="ConsPlusNormal"/>
            </w:pPr>
            <w:r>
              <w:t>ГИС</w:t>
            </w:r>
          </w:p>
        </w:tc>
        <w:tc>
          <w:tcPr>
            <w:tcW w:w="2041" w:type="dxa"/>
          </w:tcPr>
          <w:p w:rsidR="00B666A5" w:rsidRDefault="00B666A5">
            <w:pPr>
              <w:pStyle w:val="ConsPlusNormal"/>
              <w:jc w:val="center"/>
            </w:pPr>
            <w:r>
              <w:t>-</w:t>
            </w:r>
          </w:p>
        </w:tc>
        <w:tc>
          <w:tcPr>
            <w:tcW w:w="2324" w:type="dxa"/>
          </w:tcPr>
          <w:p w:rsidR="00B666A5" w:rsidRDefault="00B666A5">
            <w:pPr>
              <w:pStyle w:val="ConsPlusNormal"/>
            </w:pPr>
            <w:r>
              <w:t xml:space="preserve">Результат предоставления государственной услуги, указанный в </w:t>
            </w:r>
            <w:hyperlink w:anchor="P111">
              <w:r>
                <w:rPr>
                  <w:color w:val="0000FF"/>
                </w:rPr>
                <w:t>пунктах 2.5</w:t>
              </w:r>
            </w:hyperlink>
            <w:r>
              <w:t xml:space="preserve">, </w:t>
            </w:r>
            <w:hyperlink w:anchor="P112">
              <w:r>
                <w:rPr>
                  <w:color w:val="0000FF"/>
                </w:rPr>
                <w:t>2.6</w:t>
              </w:r>
            </w:hyperlink>
            <w:r>
              <w:t xml:space="preserve"> административного регламента внесен в реестр</w:t>
            </w:r>
          </w:p>
        </w:tc>
      </w:tr>
    </w:tbl>
    <w:p w:rsidR="00B666A5" w:rsidRDefault="00B666A5">
      <w:pPr>
        <w:pStyle w:val="ConsPlusNormal"/>
        <w:jc w:val="both"/>
      </w:pPr>
    </w:p>
    <w:p w:rsidR="00B666A5" w:rsidRDefault="00B666A5">
      <w:pPr>
        <w:pStyle w:val="ConsPlusNormal"/>
        <w:jc w:val="both"/>
      </w:pPr>
    </w:p>
    <w:p w:rsidR="00B666A5" w:rsidRDefault="00B666A5">
      <w:pPr>
        <w:pStyle w:val="ConsPlusNormal"/>
        <w:pBdr>
          <w:bottom w:val="single" w:sz="6" w:space="0" w:color="auto"/>
        </w:pBdr>
        <w:spacing w:before="100" w:after="100"/>
        <w:jc w:val="both"/>
        <w:rPr>
          <w:sz w:val="2"/>
          <w:szCs w:val="2"/>
        </w:rPr>
      </w:pPr>
    </w:p>
    <w:p w:rsidR="00793156" w:rsidRDefault="00793156"/>
    <w:sectPr w:rsidR="00793156">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A5"/>
    <w:rsid w:val="00793156"/>
    <w:rsid w:val="00B66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66A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666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666A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666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666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666A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666A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666A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66A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666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666A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666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666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666A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666A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666A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68" TargetMode="External"/><Relationship Id="rId18" Type="http://schemas.openxmlformats.org/officeDocument/2006/relationships/hyperlink" Target="https://login.consultant.ru/link/?req=doc&amp;base=LAW&amp;n=418855&amp;dst=100007" TargetMode="External"/><Relationship Id="rId26" Type="http://schemas.openxmlformats.org/officeDocument/2006/relationships/hyperlink" Target="https://login.consultant.ru/link/?req=doc&amp;base=LAW&amp;n=471068&amp;dst=1999" TargetMode="External"/><Relationship Id="rId39" Type="http://schemas.openxmlformats.org/officeDocument/2006/relationships/hyperlink" Target="https://login.consultant.ru/link/?req=doc&amp;base=LAW&amp;n=477368&amp;dst=100138" TargetMode="External"/><Relationship Id="rId21" Type="http://schemas.openxmlformats.org/officeDocument/2006/relationships/hyperlink" Target="https://login.consultant.ru/link/?req=doc&amp;base=LAW&amp;n=471068&amp;dst=1753" TargetMode="External"/><Relationship Id="rId34" Type="http://schemas.openxmlformats.org/officeDocument/2006/relationships/hyperlink" Target="https://login.consultant.ru/link/?req=doc&amp;base=LAW&amp;n=471068&amp;dst=1095" TargetMode="External"/><Relationship Id="rId42" Type="http://schemas.openxmlformats.org/officeDocument/2006/relationships/hyperlink" Target="https://login.consultant.ru/link/?req=doc&amp;base=LAW&amp;n=311791" TargetMode="External"/><Relationship Id="rId47" Type="http://schemas.openxmlformats.org/officeDocument/2006/relationships/hyperlink" Target="https://login.consultant.ru/link/?req=doc&amp;base=LAW&amp;n=480453" TargetMode="External"/><Relationship Id="rId50" Type="http://schemas.openxmlformats.org/officeDocument/2006/relationships/hyperlink" Target="https://login.consultant.ru/link/?req=doc&amp;base=LAW&amp;n=475220" TargetMode="External"/><Relationship Id="rId55" Type="http://schemas.openxmlformats.org/officeDocument/2006/relationships/hyperlink" Target="https://login.consultant.ru/link/?req=doc&amp;base=LAW&amp;n=471068&amp;dst=346" TargetMode="External"/><Relationship Id="rId7" Type="http://schemas.openxmlformats.org/officeDocument/2006/relationships/hyperlink" Target="https://login.consultant.ru/link/?req=doc&amp;base=RLAW304&amp;n=112085&amp;dst=10001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0453&amp;dst=100352" TargetMode="External"/><Relationship Id="rId20" Type="http://schemas.openxmlformats.org/officeDocument/2006/relationships/hyperlink" Target="https://login.consultant.ru/link/?req=doc&amp;base=LAW&amp;n=206687" TargetMode="External"/><Relationship Id="rId29" Type="http://schemas.openxmlformats.org/officeDocument/2006/relationships/hyperlink" Target="https://login.consultant.ru/link/?req=doc&amp;base=LAW&amp;n=471068&amp;dst=1095" TargetMode="External"/><Relationship Id="rId41" Type="http://schemas.openxmlformats.org/officeDocument/2006/relationships/hyperlink" Target="https://login.consultant.ru/link/?req=doc&amp;base=LAW&amp;n=480453&amp;dst=107" TargetMode="External"/><Relationship Id="rId54" Type="http://schemas.openxmlformats.org/officeDocument/2006/relationships/hyperlink" Target="https://login.consultant.ru/link/?req=doc&amp;base=LAW&amp;n=480453&amp;dst=290"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0453&amp;dst=100094" TargetMode="External"/><Relationship Id="rId11" Type="http://schemas.openxmlformats.org/officeDocument/2006/relationships/hyperlink" Target="https://login.consultant.ru/link/?req=doc&amp;base=LAW&amp;n=481187&amp;dst=100023" TargetMode="External"/><Relationship Id="rId24" Type="http://schemas.openxmlformats.org/officeDocument/2006/relationships/hyperlink" Target="https://login.consultant.ru/link/?req=doc&amp;base=LAW&amp;n=471068&amp;dst=1254" TargetMode="External"/><Relationship Id="rId32" Type="http://schemas.openxmlformats.org/officeDocument/2006/relationships/hyperlink" Target="https://login.consultant.ru/link/?req=doc&amp;base=LAW&amp;n=471068&amp;dst=620" TargetMode="External"/><Relationship Id="rId37" Type="http://schemas.openxmlformats.org/officeDocument/2006/relationships/hyperlink" Target="https://login.consultant.ru/link/?req=doc&amp;base=LAW&amp;n=471068&amp;dst=101222" TargetMode="External"/><Relationship Id="rId40" Type="http://schemas.openxmlformats.org/officeDocument/2006/relationships/hyperlink" Target="https://login.consultant.ru/link/?req=doc&amp;base=LAW&amp;n=443427&amp;dst=49" TargetMode="External"/><Relationship Id="rId45" Type="http://schemas.openxmlformats.org/officeDocument/2006/relationships/hyperlink" Target="https://login.consultant.ru/link/?req=doc&amp;base=LAW&amp;n=311791" TargetMode="External"/><Relationship Id="rId53" Type="http://schemas.openxmlformats.org/officeDocument/2006/relationships/hyperlink" Target="https://login.consultant.ru/link/?req=doc&amp;base=LAW&amp;n=480453&amp;dst=339" TargetMode="External"/><Relationship Id="rId58" Type="http://schemas.openxmlformats.org/officeDocument/2006/relationships/hyperlink" Target="https://login.consultant.ru/link/?req=doc&amp;base=LAW&amp;n=471068&amp;dst=34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0453&amp;dst=100352" TargetMode="External"/><Relationship Id="rId23" Type="http://schemas.openxmlformats.org/officeDocument/2006/relationships/hyperlink" Target="https://login.consultant.ru/link/?req=doc&amp;base=LAW&amp;n=471068&amp;dst=165" TargetMode="External"/><Relationship Id="rId28" Type="http://schemas.openxmlformats.org/officeDocument/2006/relationships/hyperlink" Target="https://login.consultant.ru/link/?req=doc&amp;base=LAW&amp;n=471068&amp;dst=639" TargetMode="External"/><Relationship Id="rId36" Type="http://schemas.openxmlformats.org/officeDocument/2006/relationships/hyperlink" Target="https://login.consultant.ru/link/?req=doc&amp;base=LAW&amp;n=471068&amp;dst=1095" TargetMode="External"/><Relationship Id="rId49" Type="http://schemas.openxmlformats.org/officeDocument/2006/relationships/hyperlink" Target="https://login.consultant.ru/link/?req=doc&amp;base=LAW&amp;n=475220" TargetMode="External"/><Relationship Id="rId57" Type="http://schemas.openxmlformats.org/officeDocument/2006/relationships/hyperlink" Target="https://login.consultant.ru/link/?req=doc&amp;base=LAW&amp;n=471068&amp;dst=595" TargetMode="External"/><Relationship Id="rId61" Type="http://schemas.openxmlformats.org/officeDocument/2006/relationships/fontTable" Target="fontTable.xml"/><Relationship Id="rId10" Type="http://schemas.openxmlformats.org/officeDocument/2006/relationships/hyperlink" Target="https://login.consultant.ru/link/?req=doc&amp;base=LAW&amp;n=454103" TargetMode="External"/><Relationship Id="rId19" Type="http://schemas.openxmlformats.org/officeDocument/2006/relationships/hyperlink" Target="https://login.consultant.ru/link/?req=doc&amp;base=LAW&amp;n=471068&amp;dst=360" TargetMode="External"/><Relationship Id="rId31" Type="http://schemas.openxmlformats.org/officeDocument/2006/relationships/hyperlink" Target="https://login.consultant.ru/link/?req=doc&amp;base=LAW&amp;n=471068&amp;dst=1095" TargetMode="External"/><Relationship Id="rId44" Type="http://schemas.openxmlformats.org/officeDocument/2006/relationships/hyperlink" Target="https://login.consultant.ru/link/?req=doc&amp;base=LAW&amp;n=480453" TargetMode="External"/><Relationship Id="rId52" Type="http://schemas.openxmlformats.org/officeDocument/2006/relationships/hyperlink" Target="https://login.consultant.ru/link/?req=doc&amp;base=LAW&amp;n=480453&amp;dst=43" TargetMode="External"/><Relationship Id="rId60" Type="http://schemas.openxmlformats.org/officeDocument/2006/relationships/hyperlink" Target="https://login.consultant.ru/link/?req=doc&amp;base=LAW&amp;n=479826"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480453&amp;dst=43" TargetMode="External"/><Relationship Id="rId22" Type="http://schemas.openxmlformats.org/officeDocument/2006/relationships/hyperlink" Target="https://login.consultant.ru/link/?req=doc&amp;base=LAW&amp;n=471068&amp;dst=351" TargetMode="External"/><Relationship Id="rId27" Type="http://schemas.openxmlformats.org/officeDocument/2006/relationships/hyperlink" Target="https://login.consultant.ru/link/?req=doc&amp;base=LAW&amp;n=471068&amp;dst=101221" TargetMode="External"/><Relationship Id="rId30" Type="http://schemas.openxmlformats.org/officeDocument/2006/relationships/hyperlink" Target="https://login.consultant.ru/link/?req=doc&amp;base=LAW&amp;n=471026&amp;dst=2798" TargetMode="External"/><Relationship Id="rId35" Type="http://schemas.openxmlformats.org/officeDocument/2006/relationships/hyperlink" Target="https://login.consultant.ru/link/?req=doc&amp;base=LAW&amp;n=471026&amp;dst=2798" TargetMode="External"/><Relationship Id="rId43" Type="http://schemas.openxmlformats.org/officeDocument/2006/relationships/hyperlink" Target="https://login.consultant.ru/link/?req=doc&amp;base=LAW&amp;n=480453" TargetMode="External"/><Relationship Id="rId48" Type="http://schemas.openxmlformats.org/officeDocument/2006/relationships/hyperlink" Target="https://login.consultant.ru/link/?req=doc&amp;base=LAW&amp;n=480453&amp;dst=100352" TargetMode="External"/><Relationship Id="rId56" Type="http://schemas.openxmlformats.org/officeDocument/2006/relationships/hyperlink" Target="https://login.consultant.ru/link/?req=doc&amp;base=LAW&amp;n=471068&amp;dst=346" TargetMode="External"/><Relationship Id="rId8" Type="http://schemas.openxmlformats.org/officeDocument/2006/relationships/hyperlink" Target="https://login.consultant.ru/link/?req=doc&amp;base=RLAW304&amp;n=107166&amp;dst=100073" TargetMode="External"/><Relationship Id="rId51" Type="http://schemas.openxmlformats.org/officeDocument/2006/relationships/hyperlink" Target="https://login.consultant.ru/link/?req=doc&amp;base=LAW&amp;n=480453&amp;dst=100010" TargetMode="External"/><Relationship Id="rId3" Type="http://schemas.openxmlformats.org/officeDocument/2006/relationships/settings" Target="settings.xml"/><Relationship Id="rId12" Type="http://schemas.openxmlformats.org/officeDocument/2006/relationships/hyperlink" Target="https://login.consultant.ru/link/?req=doc&amp;base=LAW&amp;n=471068" TargetMode="External"/><Relationship Id="rId17" Type="http://schemas.openxmlformats.org/officeDocument/2006/relationships/hyperlink" Target="https://login.consultant.ru/link/?req=doc&amp;base=LAW&amp;n=468472&amp;dst=100088" TargetMode="External"/><Relationship Id="rId25" Type="http://schemas.openxmlformats.org/officeDocument/2006/relationships/hyperlink" Target="https://login.consultant.ru/link/?req=doc&amp;base=LAW&amp;n=471068&amp;dst=625" TargetMode="External"/><Relationship Id="rId33" Type="http://schemas.openxmlformats.org/officeDocument/2006/relationships/hyperlink" Target="https://login.consultant.ru/link/?req=doc&amp;base=LAW&amp;n=489364" TargetMode="External"/><Relationship Id="rId38" Type="http://schemas.openxmlformats.org/officeDocument/2006/relationships/hyperlink" Target="https://login.consultant.ru/link/?req=doc&amp;base=LAW&amp;n=477368&amp;dst=409" TargetMode="External"/><Relationship Id="rId46" Type="http://schemas.openxmlformats.org/officeDocument/2006/relationships/hyperlink" Target="https://login.consultant.ru/link/?req=doc&amp;base=RLAW304&amp;n=73238" TargetMode="External"/><Relationship Id="rId59" Type="http://schemas.openxmlformats.org/officeDocument/2006/relationships/hyperlink" Target="https://login.consultant.ru/link/?req=doc&amp;base=LAW&amp;n=471068&amp;dst=1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16924</Words>
  <Characters>96469</Characters>
  <Application>Microsoft Office Word</Application>
  <DocSecurity>0</DocSecurity>
  <Lines>803</Lines>
  <Paragraphs>226</Paragraphs>
  <ScaleCrop>false</ScaleCrop>
  <Company>SPecialiST RePack</Company>
  <LinksUpToDate>false</LinksUpToDate>
  <CharactersWithSpaces>113167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gotyzhev-mh</dc:creator>
  <cp:lastModifiedBy>gotyzhev-mh</cp:lastModifiedBy>
  <cp:revision>1</cp:revision>
  <dcterms:created xsi:type="dcterms:W3CDTF">2024-11-05T09:36:00Z</dcterms:created>
  <dcterms:modified xsi:type="dcterms:W3CDTF">2024-11-05T09:37:00Z</dcterms:modified>
</cp:coreProperties>
</file>