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2B4C77">
        <w:rPr>
          <w:b/>
        </w:rPr>
        <w:t>12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346321">
        <w:tab/>
      </w:r>
      <w:r w:rsidR="002B4C77">
        <w:t xml:space="preserve">     22 января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Default="005B49DC" w:rsidP="00CE5C4A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47116E" w:rsidRPr="0047116E" w:rsidRDefault="0047116E" w:rsidP="0047116E">
      <w:pPr>
        <w:ind w:firstLine="851"/>
        <w:jc w:val="both"/>
      </w:pPr>
      <w:r w:rsidRPr="0047116E">
        <w:rPr>
          <w:b/>
        </w:rPr>
        <w:t>Лот № 1</w:t>
      </w:r>
      <w:r w:rsidRPr="0047116E">
        <w:rPr>
          <w:i/>
        </w:rPr>
        <w:t xml:space="preserve"> – </w:t>
      </w:r>
      <w:r w:rsidRPr="0047116E">
        <w:t>12780 обыкновенных именных бездокументарных акций открытого акционерного общества «Центр охраны труда», что составляет 100 процентов уставного капитала указанного общества.</w:t>
      </w: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Кабардино-Балкарской Республики: распоряжени</w:t>
      </w:r>
      <w:r w:rsidR="00CE5C4A">
        <w:t>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2B4C77">
        <w:t>17.12</w:t>
      </w:r>
      <w:r w:rsidR="00346321">
        <w:t>.</w:t>
      </w:r>
      <w:r w:rsidR="00CE5C4A">
        <w:t xml:space="preserve">2025 №№ </w:t>
      </w:r>
      <w:r w:rsidR="002B4C77">
        <w:t>1095</w:t>
      </w:r>
      <w:r w:rsidRPr="00D04111">
        <w:t xml:space="preserve">. Информационное сообщение </w:t>
      </w:r>
      <w:r w:rsidR="00CE5C4A">
        <w:br/>
      </w:r>
      <w:r w:rsidRPr="00D04111">
        <w:t xml:space="preserve">о продаже опубликовано в газете «Официальная Кабардино-Балкария - приложение к газете «Кабардино-Балкарская правда» от </w:t>
      </w:r>
      <w:r w:rsidR="002B4C77">
        <w:t>20.12.2025</w:t>
      </w:r>
      <w:r w:rsidR="002B4C77" w:rsidRPr="00D04111">
        <w:t xml:space="preserve"> № </w:t>
      </w:r>
      <w:r w:rsidR="002B4C77">
        <w:t>51 (955)</w:t>
      </w:r>
      <w:r w:rsidR="00821694">
        <w:t>,</w:t>
      </w:r>
      <w:r w:rsidRPr="00D04111">
        <w:t xml:space="preserve"> размещено на сайтах www.178fz.roseltorg.ru (реестровы</w:t>
      </w:r>
      <w:r w:rsidR="00CE5C4A">
        <w:t>й</w:t>
      </w:r>
      <w:r w:rsidRPr="00D04111">
        <w:t xml:space="preserve"> номер:</w:t>
      </w:r>
      <w:r>
        <w:t xml:space="preserve"> </w:t>
      </w:r>
      <w:r w:rsidR="006C46E1" w:rsidRPr="006C46E1">
        <w:t>21000009990000000</w:t>
      </w:r>
      <w:r w:rsidR="002B4C77">
        <w:t>510</w:t>
      </w:r>
      <w:r w:rsidRPr="00D04111">
        <w:t>), www.torgi.gov.ru (извещени</w:t>
      </w:r>
      <w:r w:rsidR="006C46E1">
        <w:t>я</w:t>
      </w:r>
      <w:r w:rsidRPr="00D04111">
        <w:t xml:space="preserve">№  </w:t>
      </w:r>
      <w:r w:rsidR="006C46E1" w:rsidRPr="006C46E1">
        <w:t>21000009990000000</w:t>
      </w:r>
      <w:r w:rsidR="002B4C77">
        <w:t>510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  <w:t>Уянаев Т.К.</w:t>
      </w:r>
    </w:p>
    <w:p w:rsidR="0047116E" w:rsidRDefault="0047116E" w:rsidP="0003305D">
      <w:pPr>
        <w:ind w:firstLine="567"/>
        <w:jc w:val="both"/>
      </w:pPr>
      <w:r>
        <w:t>Заместитель председателя:</w:t>
      </w:r>
      <w:r>
        <w:tab/>
      </w:r>
      <w:r>
        <w:tab/>
      </w:r>
      <w:r>
        <w:tab/>
      </w:r>
      <w:r>
        <w:tab/>
      </w:r>
      <w:r>
        <w:tab/>
        <w:t xml:space="preserve">Черкесова З.А. 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Гемуева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Шидов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47116E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47116E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074" w:rsidRDefault="00C831AD" w:rsidP="00CE5C4A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147936">
        <w:rPr>
          <w:rFonts w:ascii="Times New Roman" w:hAnsi="Times New Roman" w:cs="Times New Roman"/>
          <w:sz w:val="24"/>
          <w:szCs w:val="24"/>
        </w:rPr>
        <w:t>№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AC4851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6C46E1">
        <w:rPr>
          <w:rFonts w:ascii="Times New Roman" w:hAnsi="Times New Roman" w:cs="Times New Roman"/>
          <w:sz w:val="24"/>
          <w:szCs w:val="24"/>
        </w:rPr>
        <w:t>21000009990000000</w:t>
      </w:r>
      <w:r w:rsidR="002B4C77">
        <w:rPr>
          <w:rFonts w:ascii="Times New Roman" w:hAnsi="Times New Roman" w:cs="Times New Roman"/>
          <w:sz w:val="24"/>
          <w:szCs w:val="24"/>
        </w:rPr>
        <w:t>510</w:t>
      </w:r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147936">
        <w:rPr>
          <w:rFonts w:ascii="Times New Roman" w:hAnsi="Times New Roman" w:cs="Times New Roman"/>
          <w:sz w:val="24"/>
          <w:szCs w:val="24"/>
        </w:rPr>
        <w:t xml:space="preserve">заявок не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147936">
        <w:rPr>
          <w:rFonts w:ascii="Times New Roman" w:hAnsi="Times New Roman" w:cs="Times New Roman"/>
          <w:sz w:val="24"/>
          <w:szCs w:val="24"/>
        </w:rPr>
        <w:t>.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8179A7" w:rsidRDefault="00147936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 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680A0F">
        <w:rPr>
          <w:rFonts w:ascii="Times New Roman" w:hAnsi="Times New Roman" w:cs="Times New Roman"/>
          <w:sz w:val="24"/>
          <w:szCs w:val="24"/>
        </w:rPr>
        <w:t xml:space="preserve"> 1</w:t>
      </w:r>
      <w:r w:rsidR="00821694">
        <w:rPr>
          <w:rFonts w:ascii="Times New Roman" w:hAnsi="Times New Roman" w:cs="Times New Roman"/>
          <w:sz w:val="24"/>
          <w:szCs w:val="24"/>
        </w:rPr>
        <w:t xml:space="preserve"> </w:t>
      </w:r>
      <w:r w:rsidR="00BB25EA">
        <w:rPr>
          <w:rFonts w:ascii="Times New Roman" w:hAnsi="Times New Roman" w:cs="Times New Roman"/>
          <w:sz w:val="24"/>
          <w:szCs w:val="24"/>
        </w:rPr>
        <w:t>(реестровый номер</w:t>
      </w:r>
      <w:r w:rsidR="00BB25EA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BB25EA">
        <w:rPr>
          <w:rFonts w:ascii="Times New Roman" w:hAnsi="Times New Roman" w:cs="Times New Roman"/>
          <w:sz w:val="24"/>
          <w:szCs w:val="24"/>
        </w:rPr>
        <w:t>21000009990000000</w:t>
      </w:r>
      <w:r w:rsidR="002B4C77">
        <w:rPr>
          <w:rFonts w:ascii="Times New Roman" w:hAnsi="Times New Roman" w:cs="Times New Roman"/>
          <w:sz w:val="24"/>
          <w:szCs w:val="24"/>
        </w:rPr>
        <w:t>510</w:t>
      </w:r>
      <w:bookmarkStart w:id="0" w:name="_GoBack"/>
      <w:bookmarkEnd w:id="0"/>
      <w:r w:rsidR="008179A7" w:rsidRPr="006A6AC7">
        <w:rPr>
          <w:rFonts w:ascii="Times New Roman" w:hAnsi="Times New Roman" w:cs="Times New Roman"/>
          <w:sz w:val="24"/>
          <w:szCs w:val="24"/>
        </w:rPr>
        <w:t xml:space="preserve">) несостоявшимся, в виду отсутствия поданных заявок на участие </w:t>
      </w:r>
      <w:r w:rsidR="00680A0F">
        <w:rPr>
          <w:rFonts w:ascii="Times New Roman" w:hAnsi="Times New Roman" w:cs="Times New Roman"/>
          <w:sz w:val="24"/>
          <w:szCs w:val="24"/>
        </w:rPr>
        <w:t>в аукционе</w:t>
      </w:r>
      <w:r w:rsidR="008179A7" w:rsidRPr="006A6AC7">
        <w:rPr>
          <w:rFonts w:ascii="Times New Roman" w:hAnsi="Times New Roman" w:cs="Times New Roman"/>
          <w:sz w:val="24"/>
          <w:szCs w:val="24"/>
        </w:rPr>
        <w:t>.</w:t>
      </w:r>
    </w:p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Уянаев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Черкесова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Default="007E4094" w:rsidP="007E4094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27E7C" w:rsidRDefault="00027E7C" w:rsidP="00027E7C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Гемуева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Ши</w:t>
            </w:r>
            <w:r w:rsidR="00821694">
              <w:t>д</w:t>
            </w:r>
            <w:r>
              <w:t>ов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47116E">
      <w:headerReference w:type="default" r:id="rId8"/>
      <w:pgSz w:w="11906" w:h="16838"/>
      <w:pgMar w:top="568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09" w:rsidRDefault="008B1409" w:rsidP="00D3034D">
      <w:r>
        <w:separator/>
      </w:r>
    </w:p>
  </w:endnote>
  <w:endnote w:type="continuationSeparator" w:id="0">
    <w:p w:rsidR="008B1409" w:rsidRDefault="008B1409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09" w:rsidRDefault="008B1409" w:rsidP="00D3034D">
      <w:r>
        <w:separator/>
      </w:r>
    </w:p>
  </w:footnote>
  <w:footnote w:type="continuationSeparator" w:id="0">
    <w:p w:rsidR="008B1409" w:rsidRDefault="008B1409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21694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4B4245"/>
    <w:multiLevelType w:val="hybridMultilevel"/>
    <w:tmpl w:val="D02CDA00"/>
    <w:lvl w:ilvl="0" w:tplc="BD666FA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27E7C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4C77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6321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116E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409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1694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409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58C2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52B4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478A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E5C4A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D5F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D51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12536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DAB7-5329-4F14-822A-12025340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2026-01-22T07:33:00Z</cp:lastPrinted>
  <dcterms:created xsi:type="dcterms:W3CDTF">2026-01-22T07:35:00Z</dcterms:created>
  <dcterms:modified xsi:type="dcterms:W3CDTF">2026-01-22T07:35:00Z</dcterms:modified>
</cp:coreProperties>
</file>