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8" w:tblpY="-199"/>
        <w:tblW w:w="4793" w:type="pct"/>
        <w:tblLook w:val="00A0" w:firstRow="1" w:lastRow="0" w:firstColumn="1" w:lastColumn="0" w:noHBand="0" w:noVBand="0"/>
      </w:tblPr>
      <w:tblGrid>
        <w:gridCol w:w="9174"/>
      </w:tblGrid>
      <w:tr w:rsidR="00327173" w:rsidRPr="002A075C" w:rsidTr="00D07FFB">
        <w:tc>
          <w:tcPr>
            <w:tcW w:w="5000" w:type="pct"/>
          </w:tcPr>
          <w:p w:rsidR="00327173" w:rsidRPr="002A075C" w:rsidRDefault="00327173" w:rsidP="00D07FFB">
            <w:pPr>
              <w:suppressAutoHyphens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4E535EA" wp14:editId="58521D29">
                  <wp:extent cx="601809" cy="663017"/>
                  <wp:effectExtent l="0" t="0" r="8255" b="3810"/>
                  <wp:docPr id="1" name="Рисунок 1" descr="C:\Users\Scan\Desktop\Снимок экрана (6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can\Desktop\Снимок экрана (6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365" cy="758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27173" w:rsidRPr="002A075C" w:rsidRDefault="00327173" w:rsidP="00D07FFB">
            <w:pPr>
              <w:suppressAutoHyphens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0D4BD4" w:rsidRPr="002A075C" w:rsidRDefault="000D4BD4" w:rsidP="000D4BD4">
            <w:pPr>
              <w:suppressAutoHyphens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МИНИСТЕРСТВО ЗЕМЕЛЬНЫХ И ИМУЩЕСТВЕННЫХ </w:t>
            </w:r>
          </w:p>
          <w:p w:rsidR="000D4BD4" w:rsidRPr="002A075C" w:rsidRDefault="000D4BD4" w:rsidP="000D4BD4">
            <w:pPr>
              <w:suppressAutoHyphens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ОТНОШЕНИЙ КАБАРДИНО-БАЛКАРСКОЙ РЕСПУБЛИКИ</w:t>
            </w:r>
          </w:p>
          <w:p w:rsidR="000D4BD4" w:rsidRPr="002A075C" w:rsidRDefault="000D4BD4" w:rsidP="000D4BD4">
            <w:pPr>
              <w:suppressAutoHyphens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(МИНИМУЩЕСТВО КБР)</w:t>
            </w:r>
          </w:p>
          <w:p w:rsidR="000D4BD4" w:rsidRPr="002A075C" w:rsidRDefault="000D4BD4" w:rsidP="000D4BD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Р А С П О Р Я Ж Е Н И Е</w:t>
            </w:r>
          </w:p>
          <w:p w:rsidR="000D4BD4" w:rsidRPr="002A075C" w:rsidRDefault="000D4BD4" w:rsidP="000D4BD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D4BD4" w:rsidRPr="002A075C" w:rsidRDefault="000D4BD4" w:rsidP="000D4BD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КЪЭБЭРДЕЙ-БАЛЪКЪЭР РЕСПУБЛИКЭМ Щ</w:t>
            </w: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ЫМРЭ </w:t>
            </w:r>
          </w:p>
          <w:p w:rsidR="000D4BD4" w:rsidRPr="002A075C" w:rsidRDefault="000D4BD4" w:rsidP="000D4BD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МЫЛЪКУМРЭ Я </w:t>
            </w: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УЭХУХЭМК</w:t>
            </w: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Э И МИНИСТЕРСТВЭ</w:t>
            </w:r>
          </w:p>
          <w:p w:rsidR="000D4BD4" w:rsidRPr="002A075C" w:rsidRDefault="000D4BD4" w:rsidP="000D4BD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 Н А Ф Э</w:t>
            </w:r>
          </w:p>
          <w:p w:rsidR="000D4BD4" w:rsidRPr="002A075C" w:rsidRDefault="000D4BD4" w:rsidP="000D4BD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D4BD4" w:rsidRPr="002A075C" w:rsidRDefault="000D4BD4" w:rsidP="000D4BD4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КЪАБАРТЫ-МАЛКЪАР РЕСПУБЛИКАНЫ ЖЕРЛЕ ЭМ </w:t>
            </w:r>
          </w:p>
          <w:p w:rsidR="000D4BD4" w:rsidRPr="002A075C" w:rsidRDefault="000D4BD4" w:rsidP="000D4BD4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ЫРЫСХЫ ЖАНЫ БЛА МИНИСТЕРСТВОСУ</w:t>
            </w:r>
          </w:p>
          <w:p w:rsidR="000D4BD4" w:rsidRPr="002A075C" w:rsidRDefault="000D4BD4" w:rsidP="000D4BD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О Н О У</w:t>
            </w:r>
          </w:p>
          <w:p w:rsidR="000D4BD4" w:rsidRPr="002A075C" w:rsidRDefault="000D4BD4" w:rsidP="000D4BD4">
            <w:pPr>
              <w:tabs>
                <w:tab w:val="left" w:pos="7122"/>
              </w:tabs>
              <w:suppressAutoHyphens/>
              <w:ind w:firstLine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27173" w:rsidRPr="002A075C" w:rsidRDefault="002205A3" w:rsidP="00D07FFB">
            <w:pPr>
              <w:suppressAutoHyphens/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15.09.2025</w:t>
            </w:r>
            <w:r w:rsidR="00327173" w:rsidRPr="002A075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№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690</w:t>
            </w:r>
            <w:bookmarkStart w:id="0" w:name="_GoBack"/>
            <w:bookmarkEnd w:id="0"/>
          </w:p>
          <w:p w:rsidR="00327173" w:rsidRPr="002A075C" w:rsidRDefault="00327173" w:rsidP="00D07FFB">
            <w:pPr>
              <w:tabs>
                <w:tab w:val="left" w:pos="7122"/>
              </w:tabs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327173" w:rsidRPr="002A075C" w:rsidRDefault="00327173" w:rsidP="00D07FFB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 Нальчик</w:t>
            </w:r>
          </w:p>
        </w:tc>
      </w:tr>
      <w:tr w:rsidR="00327173" w:rsidRPr="002A075C" w:rsidTr="00D07FFB">
        <w:tc>
          <w:tcPr>
            <w:tcW w:w="5000" w:type="pct"/>
          </w:tcPr>
          <w:p w:rsidR="00327173" w:rsidRPr="002A075C" w:rsidRDefault="00327173" w:rsidP="00D07FFB">
            <w:pPr>
              <w:suppressAutoHyphens/>
              <w:ind w:firstLine="0"/>
              <w:jc w:val="right"/>
              <w:rPr>
                <w:rFonts w:ascii="Times New Roman" w:eastAsia="Calibri" w:hAnsi="Times New Roman" w:cs="Times New Roman"/>
                <w:i/>
                <w:sz w:val="24"/>
                <w:szCs w:val="20"/>
                <w:lang w:eastAsia="ru-RU"/>
              </w:rPr>
            </w:pPr>
          </w:p>
        </w:tc>
      </w:tr>
    </w:tbl>
    <w:p w:rsidR="00682C07" w:rsidRPr="00682C07" w:rsidRDefault="00682C07" w:rsidP="00682C07">
      <w:pPr>
        <w:suppressAutoHyphens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82C07">
        <w:rPr>
          <w:rFonts w:ascii="Times New Roman" w:eastAsia="Calibri" w:hAnsi="Times New Roman" w:cs="Times New Roman"/>
          <w:b/>
          <w:sz w:val="28"/>
          <w:szCs w:val="28"/>
        </w:rPr>
        <w:t>О приватизации на торгах в электронной форме недвижимого имущества,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682C07">
        <w:rPr>
          <w:rFonts w:ascii="Times New Roman" w:eastAsia="Calibri" w:hAnsi="Times New Roman" w:cs="Times New Roman"/>
          <w:b/>
          <w:sz w:val="28"/>
          <w:szCs w:val="28"/>
        </w:rPr>
        <w:t>находящегося в государственной собственности</w:t>
      </w:r>
    </w:p>
    <w:p w:rsidR="00327173" w:rsidRDefault="00682C07" w:rsidP="00682C07">
      <w:pPr>
        <w:suppressAutoHyphens/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2C07">
        <w:rPr>
          <w:rFonts w:ascii="Times New Roman" w:eastAsia="Calibri" w:hAnsi="Times New Roman" w:cs="Times New Roman"/>
          <w:b/>
          <w:sz w:val="28"/>
          <w:szCs w:val="28"/>
        </w:rPr>
        <w:t>Кабардино-Балкарской Республики</w:t>
      </w:r>
    </w:p>
    <w:p w:rsidR="00327173" w:rsidRDefault="00327173" w:rsidP="000D4BD4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8550F" w:rsidRDefault="0098550F" w:rsidP="00FE4A16">
      <w:pPr>
        <w:tabs>
          <w:tab w:val="left" w:pos="72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50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21.12.2001 № 178-ФЗ                        «О приватизации государственного и муниципального имущества», Законом Кабардино-Балкарской Республики от 18.10.2023 № 37-РЗ «О приватизации государственного имущества Кабардино-Балкарской Республики», постановлением Правительства Кабардино-Балкарской Республики от 12.11.2014 № 263-ПП «О Министерстве земельных и имущественных отношений Кабардино-Балкарской Республики», распоряжением Правительства Кабардино-Балкарской Республики от 15.10.2024 № 623-рп «О Прогнозном плане (программе) приватизации государственного имущества Кабардино-Балкарской Республики на 2025 год»,  Министерство земельных и имущественных отношений Кабардино-Балкарской Республики решило:</w:t>
      </w:r>
    </w:p>
    <w:p w:rsidR="0090265A" w:rsidRPr="00B72A49" w:rsidRDefault="0090265A" w:rsidP="00FE4A16">
      <w:pPr>
        <w:tabs>
          <w:tab w:val="left" w:pos="72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C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Приватизировать путем </w:t>
      </w:r>
      <w:r w:rsidRPr="00B72A4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продажи на аукционе в электронной форме, открытого по составу участников, имущество, находящееся в государственной собственности Кабардино-Балкарской Республики</w:t>
      </w:r>
      <w:r w:rsidR="00184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06C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B72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06CE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сеть газопотребления</w:t>
      </w:r>
      <w:r w:rsidRPr="00B72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кадастровым номером 07:09:</w:t>
      </w:r>
      <w:r w:rsidR="00A706CE">
        <w:rPr>
          <w:rFonts w:ascii="Times New Roman" w:eastAsia="Times New Roman" w:hAnsi="Times New Roman" w:cs="Times New Roman"/>
          <w:sz w:val="28"/>
          <w:szCs w:val="28"/>
          <w:lang w:eastAsia="ru-RU"/>
        </w:rPr>
        <w:t>0104018</w:t>
      </w:r>
      <w:r w:rsidRPr="00B72A4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A706CE">
        <w:rPr>
          <w:rFonts w:ascii="Times New Roman" w:eastAsia="Times New Roman" w:hAnsi="Times New Roman" w:cs="Times New Roman"/>
          <w:sz w:val="28"/>
          <w:szCs w:val="28"/>
          <w:lang w:eastAsia="ru-RU"/>
        </w:rPr>
        <w:t>374</w:t>
      </w:r>
      <w:r w:rsidRPr="00B72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площадью  </w:t>
      </w:r>
      <w:r w:rsidR="00A70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B72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кв.м, </w:t>
      </w:r>
      <w:r w:rsidR="00A70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протяжённостью 36 м, </w:t>
      </w:r>
      <w:r w:rsidRPr="00B72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земельным участком, категория земель: земли населенных пунктов, разрешенное использование: </w:t>
      </w:r>
      <w:r w:rsidR="00A706CE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трубопроводный транспорт</w:t>
      </w:r>
      <w:r w:rsidRPr="00B72A49">
        <w:rPr>
          <w:rFonts w:ascii="Times New Roman" w:eastAsia="Times New Roman" w:hAnsi="Times New Roman" w:cs="Times New Roman"/>
          <w:sz w:val="28"/>
          <w:szCs w:val="28"/>
          <w:lang w:eastAsia="ru-RU"/>
        </w:rPr>
        <w:t>, с кадастровым номером 07:09:010</w:t>
      </w:r>
      <w:r w:rsidR="00A706CE">
        <w:rPr>
          <w:rFonts w:ascii="Times New Roman" w:eastAsia="Times New Roman" w:hAnsi="Times New Roman" w:cs="Times New Roman"/>
          <w:sz w:val="28"/>
          <w:szCs w:val="28"/>
          <w:lang w:eastAsia="ru-RU"/>
        </w:rPr>
        <w:t>4018</w:t>
      </w:r>
      <w:r w:rsidRPr="00B72A4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A706CE">
        <w:rPr>
          <w:rFonts w:ascii="Times New Roman" w:eastAsia="Times New Roman" w:hAnsi="Times New Roman" w:cs="Times New Roman"/>
          <w:sz w:val="28"/>
          <w:szCs w:val="28"/>
          <w:lang w:eastAsia="ru-RU"/>
        </w:rPr>
        <w:t>377</w:t>
      </w:r>
      <w:r w:rsidRPr="00B72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площадью </w:t>
      </w:r>
      <w:r w:rsidR="00A706C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72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кв.м, расположенные по адресу: Кабардино-Балкарская Республика, г. Нальчик, ул. К</w:t>
      </w:r>
      <w:r w:rsidR="00A706CE">
        <w:rPr>
          <w:rFonts w:ascii="Times New Roman" w:eastAsia="Times New Roman" w:hAnsi="Times New Roman" w:cs="Times New Roman"/>
          <w:sz w:val="28"/>
          <w:szCs w:val="28"/>
          <w:lang w:eastAsia="ru-RU"/>
        </w:rPr>
        <w:t>анукоева, д.10.</w:t>
      </w:r>
    </w:p>
    <w:p w:rsidR="008F10ED" w:rsidRPr="00B72A49" w:rsidRDefault="008F10ED" w:rsidP="00FE4A16">
      <w:pPr>
        <w:tabs>
          <w:tab w:val="left" w:pos="108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A4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Установить начальную цену реализации имущества в размере </w:t>
      </w:r>
      <w:r w:rsidRPr="00B72A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74 700</w:t>
      </w:r>
      <w:r w:rsidRPr="00B72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семьдесят четыре тысячи семьсот</w:t>
      </w:r>
      <w:r w:rsidRPr="00B72A49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B72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(без НДС) </w:t>
      </w:r>
      <w:r w:rsidRPr="00D85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отчета об оценке рыночной стоимости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сети газопотребления</w:t>
      </w:r>
      <w:r w:rsidRPr="00D85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21.08.2025</w:t>
      </w:r>
      <w:r w:rsidRPr="00D85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D85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467.07/148-2025 (дата оценки 07.08.2025).</w:t>
      </w:r>
    </w:p>
    <w:p w:rsidR="00653428" w:rsidRPr="00682C07" w:rsidRDefault="00653428" w:rsidP="00FE4A16">
      <w:pPr>
        <w:tabs>
          <w:tab w:val="left" w:pos="108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C07">
        <w:rPr>
          <w:rFonts w:ascii="Times New Roman" w:eastAsia="Times New Roman" w:hAnsi="Times New Roman" w:cs="Times New Roman"/>
          <w:sz w:val="28"/>
          <w:szCs w:val="28"/>
          <w:lang w:eastAsia="ru-RU"/>
        </w:rPr>
        <w:t>2. Шаг аукциона установить в размере 5% от начальной стоимости реализуемого имущества, указанного в пункте 1 настоящего распоряжения.</w:t>
      </w:r>
    </w:p>
    <w:p w:rsidR="00F20816" w:rsidRDefault="00653428" w:rsidP="00FE4A1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C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8F10ED" w:rsidRPr="008F10E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Установить, что имущество, указанное в пункте 1 настоящего распоряжения, обременено эксплуатационными обязательствами в виде обязанности покупателя или иного законного владельца по использованию объектов газоснабжения в целях оказания услуг по транспортировке и подаче газа потребителям, технологическому присоединению газоиспользующего оборудования и объектов капитального строительства к газораспределительным сетям, их реконструкции, развитию газораспределительной системы и обеспечению безопасной эксплуатации объектов газоснабжения в соответствии с требованиями промышленной безопасности и нормативными правовыми актами Российской Федерации.</w:t>
      </w:r>
      <w:r w:rsidR="00F208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415E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Эксплуатационные обязательства в отношении объектов газоснабжения, являющихся сложными вещами, распространяются на все их составные части.</w:t>
      </w:r>
    </w:p>
    <w:p w:rsidR="008F10ED" w:rsidRDefault="00F20816" w:rsidP="00FE4A1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соблюдением исполнения покупателем эксплуатационных обязательств осуществляется в соответствии с п</w:t>
      </w:r>
      <w:r w:rsidRPr="00F2081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F208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КБР от 11.08.2025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F208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129-ПП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F20816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Порядка осуществления контроля за исполнением условий эксплуатационных обязательств в отношении приватизированного объекта газоснабжения и внесении изменения в пункт 6 Положения о Министерстве промышленности, энергетики и торговли Кабардино-Балкарской Республики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653428" w:rsidRPr="00682C07" w:rsidRDefault="008F10ED" w:rsidP="00FE4A1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653428" w:rsidRPr="00682C0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Отделу организации и проведения торгов в установленном порядке организовать процедуру аукциона по продаже имущества, указанного в пункте 1 настоящего распоряжения.</w:t>
      </w:r>
    </w:p>
    <w:p w:rsidR="00575D94" w:rsidRPr="00575D94" w:rsidRDefault="008F10ED" w:rsidP="00FE4A1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75D94" w:rsidRPr="00575D94">
        <w:rPr>
          <w:rFonts w:ascii="Times New Roman" w:eastAsia="Times New Roman" w:hAnsi="Times New Roman" w:cs="Times New Roman"/>
          <w:sz w:val="28"/>
          <w:szCs w:val="28"/>
          <w:lang w:eastAsia="ru-RU"/>
        </w:rPr>
        <w:t>. Отделу управления и распоряжения государственной собственностью  обеспечить опубликование настоящего распоряжения в газете «Официальная Кабардино-Балкария».</w:t>
      </w:r>
    </w:p>
    <w:p w:rsidR="00B72A49" w:rsidRPr="00B72A49" w:rsidRDefault="008F10ED" w:rsidP="00FE4A16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265C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F0E04" w:rsidRPr="00FF0E04">
        <w:t xml:space="preserve"> </w:t>
      </w:r>
      <w:r w:rsidR="00B72A49" w:rsidRPr="00B72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настоящего распоряжения оставляю за собой. </w:t>
      </w:r>
    </w:p>
    <w:p w:rsidR="00327173" w:rsidRDefault="00327173" w:rsidP="000D4BD4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27173" w:rsidRDefault="00327173" w:rsidP="000D4BD4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82C07" w:rsidRDefault="00682C07" w:rsidP="000D4BD4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27173" w:rsidRDefault="00327173" w:rsidP="000D4BD4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1613C" w:rsidRPr="00682C07" w:rsidRDefault="005323E3" w:rsidP="00C1613C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C1613C" w:rsidRPr="00682C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инистр земельных </w:t>
      </w:r>
    </w:p>
    <w:p w:rsidR="00C1613C" w:rsidRPr="00682C07" w:rsidRDefault="00C1613C" w:rsidP="00C1613C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C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имущественных отношений </w:t>
      </w:r>
    </w:p>
    <w:p w:rsidR="00C1613C" w:rsidRPr="00682C07" w:rsidRDefault="00C1613C" w:rsidP="00C1613C">
      <w:pPr>
        <w:tabs>
          <w:tab w:val="left" w:pos="1080"/>
        </w:tabs>
        <w:ind w:right="62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C0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Кабардино-Балкарской Республики</w:t>
      </w:r>
      <w:r w:rsidRPr="00682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</w:t>
      </w:r>
      <w:r w:rsidR="00532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А.Д. Тохов</w:t>
      </w:r>
    </w:p>
    <w:p w:rsidR="00682C07" w:rsidRPr="00682C07" w:rsidRDefault="00682C07" w:rsidP="00682C07">
      <w:pPr>
        <w:tabs>
          <w:tab w:val="left" w:pos="1080"/>
        </w:tabs>
        <w:ind w:right="62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7173" w:rsidRDefault="00327173" w:rsidP="000D4BD4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27173" w:rsidRDefault="00327173" w:rsidP="000D4BD4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27173" w:rsidRDefault="00327173" w:rsidP="000D4BD4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27173" w:rsidRDefault="00327173" w:rsidP="000D4BD4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27173" w:rsidRDefault="00327173" w:rsidP="000D4BD4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27173" w:rsidRDefault="00327173" w:rsidP="000D4BD4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sectPr w:rsidR="00327173" w:rsidSect="00EA12BD"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173"/>
    <w:rsid w:val="00085D1C"/>
    <w:rsid w:val="000B7A41"/>
    <w:rsid w:val="000D4BD4"/>
    <w:rsid w:val="000F197E"/>
    <w:rsid w:val="0016125A"/>
    <w:rsid w:val="001848E9"/>
    <w:rsid w:val="001A1A15"/>
    <w:rsid w:val="001C5099"/>
    <w:rsid w:val="002205A3"/>
    <w:rsid w:val="00265C7C"/>
    <w:rsid w:val="00327173"/>
    <w:rsid w:val="00330579"/>
    <w:rsid w:val="00366926"/>
    <w:rsid w:val="00396BE5"/>
    <w:rsid w:val="00413150"/>
    <w:rsid w:val="004302FB"/>
    <w:rsid w:val="005323E3"/>
    <w:rsid w:val="00575D94"/>
    <w:rsid w:val="005C66B0"/>
    <w:rsid w:val="00603FF6"/>
    <w:rsid w:val="00653428"/>
    <w:rsid w:val="00666298"/>
    <w:rsid w:val="00682C07"/>
    <w:rsid w:val="006A3D67"/>
    <w:rsid w:val="006E304F"/>
    <w:rsid w:val="00723910"/>
    <w:rsid w:val="00746B71"/>
    <w:rsid w:val="008634B7"/>
    <w:rsid w:val="008C6B24"/>
    <w:rsid w:val="008F10ED"/>
    <w:rsid w:val="0090265A"/>
    <w:rsid w:val="00911D90"/>
    <w:rsid w:val="0098550F"/>
    <w:rsid w:val="009E2FC7"/>
    <w:rsid w:val="00A24626"/>
    <w:rsid w:val="00A706CE"/>
    <w:rsid w:val="00AA497B"/>
    <w:rsid w:val="00B2167C"/>
    <w:rsid w:val="00B72A49"/>
    <w:rsid w:val="00C11B2B"/>
    <w:rsid w:val="00C1613C"/>
    <w:rsid w:val="00C42139"/>
    <w:rsid w:val="00C4415E"/>
    <w:rsid w:val="00C75143"/>
    <w:rsid w:val="00CC0EC7"/>
    <w:rsid w:val="00CD3144"/>
    <w:rsid w:val="00D73500"/>
    <w:rsid w:val="00DF1EB1"/>
    <w:rsid w:val="00E26368"/>
    <w:rsid w:val="00EA12BD"/>
    <w:rsid w:val="00ED5C7E"/>
    <w:rsid w:val="00F20232"/>
    <w:rsid w:val="00F20816"/>
    <w:rsid w:val="00F32FAD"/>
    <w:rsid w:val="00F93EF2"/>
    <w:rsid w:val="00FA477A"/>
    <w:rsid w:val="00FE4A16"/>
    <w:rsid w:val="00FF0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1DACB"/>
  <w15:docId w15:val="{C2A1AF6F-26EC-498B-A784-AE3F7807B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1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717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71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599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hasheva-mch</dc:creator>
  <cp:lastModifiedBy>gemueva-mh</cp:lastModifiedBy>
  <cp:revision>53</cp:revision>
  <cp:lastPrinted>2025-09-12T13:53:00Z</cp:lastPrinted>
  <dcterms:created xsi:type="dcterms:W3CDTF">2022-03-29T06:18:00Z</dcterms:created>
  <dcterms:modified xsi:type="dcterms:W3CDTF">2025-09-19T06:26:00Z</dcterms:modified>
</cp:coreProperties>
</file>