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5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5512A8" wp14:editId="0CB9A1CF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327173" w:rsidRPr="002A075C" w:rsidRDefault="00327173" w:rsidP="00D07FFB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 И К А З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327173" w:rsidRPr="002A075C" w:rsidRDefault="00327173" w:rsidP="00D07F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 У Й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 К Ъ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_______________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D16EF4" w:rsidRPr="00D16EF4" w:rsidRDefault="00D16EF4" w:rsidP="00D16EF4">
      <w:pPr>
        <w:ind w:firstLin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установлении публичного сервитута </w:t>
      </w:r>
      <w:r w:rsidR="006D31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6241D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в целях</w:t>
      </w:r>
      <w:r w:rsidRPr="00D16EF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строительства и эксплуатации линейного объекта </w:t>
      </w:r>
      <w:r w:rsidR="006D31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6241D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«Газопровод</w:t>
      </w:r>
      <w:r w:rsidR="006D31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 альпинистской учебно-спортивной базы «Безенги»</w:t>
      </w:r>
      <w:r w:rsidR="006241D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FE1A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E1A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и признании утратившим силу приказ</w:t>
      </w:r>
      <w:r w:rsidR="00902C1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="00FE1A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Министерства земельных </w:t>
      </w:r>
      <w:r w:rsidR="00FE1A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и имущественных отношений Кабардино-Балкарской Республики </w:t>
      </w:r>
      <w:r w:rsidR="00FE1A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от 04.04.2024 №26 «Об </w:t>
      </w:r>
      <w:r w:rsidR="00FE1AD8" w:rsidRPr="00D16EF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установлении публичного сервитута </w:t>
      </w:r>
      <w:r w:rsidR="00FE1A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в целях</w:t>
      </w:r>
      <w:r w:rsidR="00FE1AD8" w:rsidRPr="00D16EF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строительства и эксплуатации линейного объекта </w:t>
      </w:r>
      <w:r w:rsidR="00FE1AD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«Газопровод до альпинистской учебно-спортивной базы «Безенги»»</w:t>
      </w:r>
    </w:p>
    <w:p w:rsidR="00D16EF4" w:rsidRPr="00D16EF4" w:rsidRDefault="00D16EF4" w:rsidP="00D16EF4">
      <w:pPr>
        <w:ind w:firstLine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16EF4" w:rsidRPr="00D16EF4" w:rsidRDefault="00D16EF4" w:rsidP="00D16EF4">
      <w:pPr>
        <w:shd w:val="clear" w:color="auto" w:fill="FFFFFF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со статьей 23, главой V.7 Земельного кодекса Российской Федерации,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руководствуясь схемой территориального планирования Кабардино-Балкарской Республики, утвержденной постановлением Правительства Кабардино-Балкарской Республики от</w:t>
      </w:r>
      <w:r w:rsidR="00CA73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31.01.2022</w:t>
      </w:r>
      <w:r w:rsidR="00CA73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CA73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10-ПП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6241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программой развития газоснабжения и газификации Кабардино-Балкарской Республики на период 2021-2025 годы, утвержденной Главой Кабардино-Балкарской Республики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 основании ходатайства общества </w:t>
      </w:r>
      <w:r w:rsidR="009710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ограниченной ответственностью «Газпром газификация» </w:t>
      </w:r>
      <w:r w:rsidR="009710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(далее - ООО «Газпром газификация») от </w:t>
      </w:r>
      <w:r w:rsidR="00CA4F8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14.11.2025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12D3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 w:rsidR="00CA4F8A" w:rsidRPr="00112D3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01-05</w:t>
      </w:r>
      <w:r w:rsidR="00CA4F8A" w:rsidRPr="00112D3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 w:eastAsia="ru-RU"/>
        </w:rPr>
        <w:t>/</w:t>
      </w:r>
      <w:r w:rsidR="00CA4F8A" w:rsidRPr="00112D3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1816-АА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D16EF4" w:rsidRPr="00D16EF4" w:rsidRDefault="00D16EF4" w:rsidP="00D16EF4">
      <w:pPr>
        <w:shd w:val="clear" w:color="auto" w:fill="FFFFFF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D16EF4" w:rsidRPr="00D16EF4" w:rsidRDefault="00D16EF4" w:rsidP="006D319F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Установить в интересах ООО «Газпром газификация»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(ИНН 7813655197, ОГРН 1217800107744, место нахождения юридического лица: 194044, г. Санкт-Петербург, вн. тер</w:t>
      </w:r>
      <w:proofErr w:type="gramStart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Муниципальный округ Сампсониевское, пр-кт Большой Сампсониевский, д.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60, литера А)</w:t>
      </w:r>
      <w:r w:rsidR="00DF5E1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публичный сервитут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сроком на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31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49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лет для использования земель и земельных участков </w:t>
      </w:r>
      <w:r w:rsidR="006D319F" w:rsidRPr="006D31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целях строительства и эксплуатации линейного объекта «Газопровод до альпинистской учебно-спортивной базы «Безенги»»</w:t>
      </w:r>
      <w:r w:rsidR="00F335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D319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 перечню земель и земельных участков</w:t>
      </w:r>
      <w:r w:rsidR="00DF5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согласно приложению</w:t>
      </w:r>
      <w:r w:rsidR="00267D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D319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267D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 к настоящему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приказу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16EF4" w:rsidRPr="00D16EF4" w:rsidRDefault="00D16EF4" w:rsidP="00D16EF4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Утвердить границы публичного сервитута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№ 2 к 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приказу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6EF4" w:rsidRPr="00D16EF4" w:rsidRDefault="00D16EF4" w:rsidP="00D16EF4">
      <w:pPr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зон, установлен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D16EF4" w:rsidRPr="00D16EF4" w:rsidRDefault="00D16EF4" w:rsidP="00D16EF4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Утвердить график проведения работ при осуществлении деятельности, для обеспечения которой уста</w:t>
      </w:r>
      <w:r w:rsidR="00B30F5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навливается публичный сервитут, </w:t>
      </w:r>
      <w:r w:rsidR="00BE23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приложению № 3 к 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приказу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6EF4" w:rsidRPr="00D16EF4" w:rsidRDefault="00D16EF4" w:rsidP="00D16EF4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Срок, в течение которого использование земель или частей земельного участка в соответствии с его разрешенным использованием будет невозможно или </w:t>
      </w:r>
      <w:proofErr w:type="gramStart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существенно затруднено</w:t>
      </w:r>
      <w:proofErr w:type="gramEnd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связи с осуществлением деятельности, для обеспечения которой устанавливается публичный сервитут 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sym w:font="Symbol" w:char="F02D"/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4F8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месяцев.</w:t>
      </w:r>
    </w:p>
    <w:p w:rsidR="00D16EF4" w:rsidRPr="00D16EF4" w:rsidRDefault="00D16EF4" w:rsidP="00D16EF4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Порядок расчета и внесения платы за публичный сервитут устанавливается в соответствии с главой V.7 Земельного кодекса Российской Федерации.</w:t>
      </w:r>
    </w:p>
    <w:p w:rsidR="00D16EF4" w:rsidRPr="00D16EF4" w:rsidRDefault="00D16EF4" w:rsidP="00D16EF4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ООО «Газпром газификация» привести земли и земельные участки, указанные в приложении № 1, в состояние, пригодное для их использования в соответствии с видом разрешенного использования, в срок не </w:t>
      </w:r>
      <w:proofErr w:type="gramStart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чем три месяца после завершения деятельности, для обеспечения которой устанавливается публичный сервитут.</w:t>
      </w:r>
    </w:p>
    <w:p w:rsidR="00D16EF4" w:rsidRPr="00D16EF4" w:rsidRDefault="00D16EF4" w:rsidP="00D16E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течение пяти рабочих дней со дня принятия настоящего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приказа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отделу распоряжения земельными ресурсами и взаимодействия с органами местного самоуправления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Министерства земельных и имущественных отношений Кабардино-Балкарской Республики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D16EF4" w:rsidRPr="00D16EF4" w:rsidRDefault="00931370" w:rsidP="00D16E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8.1.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16EF4"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Обеспечить размещение настоящего</w:t>
      </w:r>
      <w:r w:rsidR="00D16EF4"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приказа</w:t>
      </w:r>
      <w:r w:rsidR="00D16EF4"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 w:rsidR="00D16EF4"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 земельных и имущественных отношений Кабардино-Балкарской Республики</w:t>
      </w:r>
      <w:r w:rsidR="00D16EF4"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«Интернет»;</w:t>
      </w:r>
    </w:p>
    <w:p w:rsidR="00D16EF4" w:rsidRPr="00D16EF4" w:rsidRDefault="00D16EF4" w:rsidP="00D16E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8.2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Направить копи</w:t>
      </w:r>
      <w:r w:rsidR="00FE559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приказа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Управление Федеральной службы государственной регистрации, кадастра и картографии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Pr="00D16E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Кабардино-Балкарской Республике</w:t>
      </w:r>
      <w:r w:rsidR="00FE55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филиал публично-правовой компании «Роскадастр» по Кабардино-Балкарской Республике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16EF4" w:rsidRPr="00D16EF4" w:rsidRDefault="00D16EF4" w:rsidP="00D16E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8.3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ООО «Газпром газификация» копию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приказа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 установлении публичного сервитута,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способах связи с ними, копии документов, подтверждающих права указанных лиц на земельные участки.</w:t>
      </w:r>
    </w:p>
    <w:p w:rsidR="00D16EF4" w:rsidRPr="00D16EF4" w:rsidRDefault="00D16EF4" w:rsidP="00D16E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D16EF4" w:rsidRPr="00D16EF4" w:rsidRDefault="00D16EF4" w:rsidP="00D16E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</w:t>
      </w:r>
      <w:r w:rsidR="00CA73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Решение об установлении публичного сервитута может быть оспорено правообладателем земельного участка </w:t>
      </w:r>
      <w:proofErr w:type="gramStart"/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суде до истечения тридцати дней со дня получения в соответствии с </w:t>
      </w:r>
      <w:hyperlink r:id="rId6" w:history="1">
        <w:r w:rsidRPr="00D16EF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пунктом</w:t>
        </w:r>
        <w:proofErr w:type="gramEnd"/>
        <w:r w:rsidRPr="00D16EF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 8 статьи 39.47</w:t>
        </w:r>
      </w:hyperlink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Земельного кодекса Российской Федерации,</w:t>
      </w:r>
      <w:r w:rsidRPr="00D16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правообладателем земельного участка соглашения об осуществлении публичного сервитута.</w:t>
      </w:r>
    </w:p>
    <w:p w:rsidR="00327173" w:rsidRDefault="00CA4F8A" w:rsidP="005A5047">
      <w:pPr>
        <w:suppressAutoHyphens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r w:rsidR="005A5047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риказ </w:t>
      </w:r>
      <w:r w:rsidR="005A5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Министерства земельных </w:t>
      </w:r>
      <w:r w:rsidR="005A50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имущественных отношений Кабардино-Балкарской Республики </w:t>
      </w:r>
      <w:r w:rsidR="005A50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04.04.2024 № 26 «О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установлении публичного сервитута </w:t>
      </w:r>
      <w:r w:rsidRPr="00CA4F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строительства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эксплуатации линейного объекта </w:t>
      </w:r>
      <w:r w:rsidRPr="00CA4F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«Газопровод </w:t>
      </w:r>
      <w:r w:rsidR="005A504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A4F8A">
        <w:rPr>
          <w:rFonts w:ascii="Times New Roman" w:eastAsia="Calibri" w:hAnsi="Times New Roman" w:cs="Times New Roman"/>
          <w:sz w:val="28"/>
          <w:szCs w:val="28"/>
          <w:lang w:eastAsia="ru-RU"/>
        </w:rPr>
        <w:t>до альпинистской учебно-спортивной базы «Безенги»»</w:t>
      </w:r>
      <w:r w:rsidR="005A50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A4F8A" w:rsidRDefault="00CA4F8A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6EF4" w:rsidRDefault="00D16EF4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Look w:val="00A0" w:firstRow="1" w:lastRow="0" w:firstColumn="1" w:lastColumn="0" w:noHBand="0" w:noVBand="0"/>
      </w:tblPr>
      <w:tblGrid>
        <w:gridCol w:w="4733"/>
        <w:gridCol w:w="1846"/>
        <w:gridCol w:w="3168"/>
      </w:tblGrid>
      <w:tr w:rsidR="00327173" w:rsidRPr="00327173" w:rsidTr="00D16EF4">
        <w:trPr>
          <w:jc w:val="center"/>
        </w:trPr>
        <w:tc>
          <w:tcPr>
            <w:tcW w:w="4733" w:type="dxa"/>
          </w:tcPr>
          <w:p w:rsidR="00327173" w:rsidRPr="00327173" w:rsidRDefault="00327173" w:rsidP="00D16EF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2717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Министр</w:t>
            </w:r>
            <w:r w:rsidR="00D16E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земельных </w:t>
            </w:r>
            <w:r w:rsidR="00CA17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="00D16E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 имущественных отношений Кабардино-Балкарской Республики</w:t>
            </w:r>
          </w:p>
        </w:tc>
        <w:tc>
          <w:tcPr>
            <w:tcW w:w="1846" w:type="dxa"/>
          </w:tcPr>
          <w:p w:rsidR="00327173" w:rsidRPr="00327173" w:rsidRDefault="00327173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3168" w:type="dxa"/>
          </w:tcPr>
          <w:p w:rsidR="00D16EF4" w:rsidRDefault="00D16EF4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16EF4" w:rsidRDefault="00D16EF4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27173" w:rsidRPr="00327173" w:rsidRDefault="00327173" w:rsidP="00D16EF4">
            <w:pPr>
              <w:widowControl w:val="0"/>
              <w:suppressAutoHyphens/>
              <w:autoSpaceDE w:val="0"/>
              <w:autoSpaceDN w:val="0"/>
              <w:adjustRightInd w:val="0"/>
              <w:ind w:right="86"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2717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А.Д. Тохов</w:t>
            </w:r>
          </w:p>
        </w:tc>
      </w:tr>
    </w:tbl>
    <w:p w:rsidR="00FA477A" w:rsidRDefault="00FA477A" w:rsidP="00EA12BD">
      <w:pPr>
        <w:ind w:firstLine="0"/>
      </w:pPr>
    </w:p>
    <w:sectPr w:rsidR="00FA477A" w:rsidSect="00CA1756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35E70"/>
    <w:rsid w:val="00085D1C"/>
    <w:rsid w:val="00112D31"/>
    <w:rsid w:val="00267D23"/>
    <w:rsid w:val="002C57DE"/>
    <w:rsid w:val="00327173"/>
    <w:rsid w:val="005A5047"/>
    <w:rsid w:val="005C66B0"/>
    <w:rsid w:val="006241DC"/>
    <w:rsid w:val="00666298"/>
    <w:rsid w:val="006D319F"/>
    <w:rsid w:val="008733C3"/>
    <w:rsid w:val="00902C19"/>
    <w:rsid w:val="00931370"/>
    <w:rsid w:val="00971012"/>
    <w:rsid w:val="009E2FC7"/>
    <w:rsid w:val="009F4BA8"/>
    <w:rsid w:val="00AD1570"/>
    <w:rsid w:val="00B2167C"/>
    <w:rsid w:val="00B30F50"/>
    <w:rsid w:val="00BE2377"/>
    <w:rsid w:val="00CA1756"/>
    <w:rsid w:val="00CA4F8A"/>
    <w:rsid w:val="00CA733A"/>
    <w:rsid w:val="00D16EF4"/>
    <w:rsid w:val="00DF5E12"/>
    <w:rsid w:val="00EA12BD"/>
    <w:rsid w:val="00F3351D"/>
    <w:rsid w:val="00F66013"/>
    <w:rsid w:val="00FA477A"/>
    <w:rsid w:val="00FE1AD8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EC703C373AEC410465177D3B4CBACA19A7A3E172E198F42F917E1C43A398796FFC96DEEF0A2566608241213EB5013709C35261E27Ev1N9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User</cp:lastModifiedBy>
  <cp:revision>22</cp:revision>
  <cp:lastPrinted>2025-12-23T07:36:00Z</cp:lastPrinted>
  <dcterms:created xsi:type="dcterms:W3CDTF">2022-03-17T12:08:00Z</dcterms:created>
  <dcterms:modified xsi:type="dcterms:W3CDTF">2025-12-23T07:37:00Z</dcterms:modified>
</cp:coreProperties>
</file>