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BF" w:rsidRPr="006A4F7F" w:rsidRDefault="001055BF" w:rsidP="001055BF">
      <w:pPr>
        <w:pStyle w:val="ConsPlusTitle"/>
        <w:tabs>
          <w:tab w:val="left" w:pos="2552"/>
          <w:tab w:val="left" w:pos="3828"/>
        </w:tabs>
        <w:jc w:val="right"/>
        <w:rPr>
          <w:b w:val="0"/>
          <w:sz w:val="28"/>
          <w:szCs w:val="28"/>
        </w:rPr>
      </w:pPr>
      <w:bookmarkStart w:id="0" w:name="_GoBack"/>
      <w:bookmarkEnd w:id="0"/>
      <w:r w:rsidRPr="006A4F7F">
        <w:rPr>
          <w:b w:val="0"/>
          <w:sz w:val="28"/>
          <w:szCs w:val="28"/>
        </w:rPr>
        <w:t>Проект</w:t>
      </w:r>
    </w:p>
    <w:p w:rsidR="001055BF" w:rsidRDefault="001055BF" w:rsidP="001055BF">
      <w:pPr>
        <w:pStyle w:val="ConsPlusTitle"/>
        <w:jc w:val="right"/>
        <w:rPr>
          <w:b w:val="0"/>
          <w:sz w:val="28"/>
          <w:szCs w:val="28"/>
        </w:rPr>
      </w:pPr>
    </w:p>
    <w:p w:rsidR="001055BF" w:rsidRDefault="001055BF" w:rsidP="001055BF">
      <w:pPr>
        <w:pStyle w:val="ConsPlusTitle"/>
        <w:jc w:val="right"/>
        <w:rPr>
          <w:b w:val="0"/>
          <w:sz w:val="28"/>
          <w:szCs w:val="28"/>
        </w:rPr>
      </w:pPr>
    </w:p>
    <w:p w:rsidR="001055BF" w:rsidRPr="006A4F7F" w:rsidRDefault="001055BF" w:rsidP="001055BF">
      <w:pPr>
        <w:pStyle w:val="ConsPlusTitle"/>
        <w:jc w:val="right"/>
        <w:rPr>
          <w:b w:val="0"/>
          <w:sz w:val="28"/>
          <w:szCs w:val="28"/>
        </w:rPr>
      </w:pPr>
    </w:p>
    <w:p w:rsidR="001055BF" w:rsidRPr="00A47548" w:rsidRDefault="001055BF" w:rsidP="001055B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A47548">
        <w:rPr>
          <w:bCs/>
          <w:sz w:val="28"/>
          <w:szCs w:val="28"/>
        </w:rPr>
        <w:t>ПРАВИТЕЛЬСТВО КАБАРДИНО-БАЛКАРСКОЙ РЕСПУБЛИКИ</w:t>
      </w:r>
    </w:p>
    <w:p w:rsidR="001055BF" w:rsidRDefault="001055BF" w:rsidP="001055B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055BF" w:rsidRDefault="001055BF" w:rsidP="001055B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055BF" w:rsidRPr="00A47548" w:rsidRDefault="001055BF" w:rsidP="001055B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055BF" w:rsidRPr="00A47548" w:rsidRDefault="001055BF" w:rsidP="001055B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РАСПОРЯЖЕНИЕ</w:t>
      </w:r>
    </w:p>
    <w:p w:rsidR="001055BF" w:rsidRDefault="001055BF" w:rsidP="001055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055BF" w:rsidRDefault="001055BF" w:rsidP="001055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055BF" w:rsidRDefault="001055BF" w:rsidP="001055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055BF" w:rsidRPr="00A47548" w:rsidRDefault="001055BF" w:rsidP="001055B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47548">
        <w:rPr>
          <w:bCs/>
          <w:sz w:val="28"/>
          <w:szCs w:val="28"/>
        </w:rPr>
        <w:t>г. Нальчик</w:t>
      </w:r>
    </w:p>
    <w:p w:rsidR="001055BF" w:rsidRPr="006A4F7F" w:rsidRDefault="001055BF" w:rsidP="001055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055BF" w:rsidRDefault="001055BF" w:rsidP="001055BF">
      <w:pPr>
        <w:autoSpaceDE w:val="0"/>
        <w:autoSpaceDN w:val="0"/>
        <w:adjustRightInd w:val="0"/>
        <w:ind w:left="-360" w:firstLine="644"/>
        <w:jc w:val="center"/>
        <w:rPr>
          <w:b/>
          <w:sz w:val="28"/>
          <w:szCs w:val="28"/>
        </w:rPr>
      </w:pPr>
    </w:p>
    <w:p w:rsidR="001055BF" w:rsidRPr="006A4F7F" w:rsidRDefault="001055BF" w:rsidP="001055BF">
      <w:pPr>
        <w:autoSpaceDE w:val="0"/>
        <w:autoSpaceDN w:val="0"/>
        <w:adjustRightInd w:val="0"/>
        <w:ind w:left="-360" w:firstLine="644"/>
        <w:jc w:val="center"/>
        <w:rPr>
          <w:b/>
          <w:sz w:val="28"/>
          <w:szCs w:val="28"/>
        </w:rPr>
      </w:pPr>
    </w:p>
    <w:p w:rsidR="001055BF" w:rsidRPr="003214A9" w:rsidRDefault="001055BF" w:rsidP="001055BF">
      <w:pPr>
        <w:autoSpaceDE w:val="0"/>
        <w:autoSpaceDN w:val="0"/>
        <w:adjustRightInd w:val="0"/>
        <w:ind w:firstLine="709"/>
        <w:jc w:val="both"/>
        <w:rPr>
          <w:b/>
          <w:bCs/>
          <w:spacing w:val="20"/>
          <w:sz w:val="28"/>
          <w:szCs w:val="28"/>
        </w:rPr>
      </w:pPr>
      <w:r w:rsidRPr="003214A9">
        <w:rPr>
          <w:bCs/>
          <w:sz w:val="28"/>
          <w:szCs w:val="28"/>
        </w:rPr>
        <w:t xml:space="preserve">В соответствии со статьей </w:t>
      </w:r>
      <w:r>
        <w:rPr>
          <w:bCs/>
          <w:sz w:val="28"/>
          <w:szCs w:val="28"/>
        </w:rPr>
        <w:t>3</w:t>
      </w:r>
      <w:r w:rsidRPr="003214A9">
        <w:rPr>
          <w:bCs/>
          <w:sz w:val="28"/>
          <w:szCs w:val="28"/>
        </w:rPr>
        <w:t xml:space="preserve"> Закона Кабардино-Балкарской Республ</w:t>
      </w:r>
      <w:r>
        <w:rPr>
          <w:bCs/>
          <w:sz w:val="28"/>
          <w:szCs w:val="28"/>
        </w:rPr>
        <w:t>ики от</w:t>
      </w:r>
      <w:r w:rsidRPr="00E8609B">
        <w:rPr>
          <w:bCs/>
          <w:sz w:val="28"/>
          <w:szCs w:val="28"/>
        </w:rPr>
        <w:t xml:space="preserve"> 18</w:t>
      </w:r>
      <w:r>
        <w:rPr>
          <w:bCs/>
          <w:sz w:val="28"/>
          <w:szCs w:val="28"/>
        </w:rPr>
        <w:t xml:space="preserve"> октября </w:t>
      </w:r>
      <w:r w:rsidRPr="00E8609B">
        <w:rPr>
          <w:bCs/>
          <w:sz w:val="28"/>
          <w:szCs w:val="28"/>
        </w:rPr>
        <w:t>2023</w:t>
      </w:r>
      <w:r>
        <w:rPr>
          <w:bCs/>
          <w:sz w:val="28"/>
          <w:szCs w:val="28"/>
        </w:rPr>
        <w:t xml:space="preserve"> г. №</w:t>
      </w:r>
      <w:r w:rsidRPr="00E8609B">
        <w:rPr>
          <w:bCs/>
          <w:sz w:val="28"/>
          <w:szCs w:val="28"/>
        </w:rPr>
        <w:t xml:space="preserve"> 37-РЗ</w:t>
      </w:r>
      <w:r>
        <w:rPr>
          <w:bCs/>
          <w:sz w:val="28"/>
          <w:szCs w:val="28"/>
        </w:rPr>
        <w:t xml:space="preserve"> </w:t>
      </w:r>
      <w:r w:rsidRPr="003214A9">
        <w:rPr>
          <w:bCs/>
          <w:sz w:val="28"/>
          <w:szCs w:val="28"/>
        </w:rPr>
        <w:t>«О приватизации государственного имущества Кабардино-Балкарско</w:t>
      </w:r>
      <w:r>
        <w:rPr>
          <w:bCs/>
          <w:sz w:val="28"/>
          <w:szCs w:val="28"/>
        </w:rPr>
        <w:t xml:space="preserve">й </w:t>
      </w:r>
      <w:r w:rsidRPr="003214A9">
        <w:rPr>
          <w:bCs/>
          <w:sz w:val="28"/>
          <w:szCs w:val="28"/>
        </w:rPr>
        <w:t>Республик</w:t>
      </w:r>
      <w:r>
        <w:rPr>
          <w:bCs/>
          <w:sz w:val="28"/>
          <w:szCs w:val="28"/>
        </w:rPr>
        <w:t>и»:</w:t>
      </w:r>
    </w:p>
    <w:p w:rsidR="001055BF" w:rsidRPr="003214A9" w:rsidRDefault="001055BF" w:rsidP="001055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214A9">
        <w:rPr>
          <w:bCs/>
          <w:sz w:val="28"/>
          <w:szCs w:val="28"/>
        </w:rPr>
        <w:t>1. Утвердить прилагаемый Прогнозный план (программу) приватизации государственного имущества Кабардино-Балкарской Республики на 202</w:t>
      </w:r>
      <w:r>
        <w:rPr>
          <w:bCs/>
          <w:sz w:val="28"/>
          <w:szCs w:val="28"/>
        </w:rPr>
        <w:t>5</w:t>
      </w:r>
      <w:r w:rsidRPr="003214A9">
        <w:rPr>
          <w:bCs/>
          <w:sz w:val="28"/>
          <w:szCs w:val="28"/>
        </w:rPr>
        <w:t xml:space="preserve"> год.</w:t>
      </w:r>
    </w:p>
    <w:p w:rsidR="001055BF" w:rsidRPr="003214A9" w:rsidRDefault="001055BF" w:rsidP="001055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214A9">
        <w:rPr>
          <w:bCs/>
          <w:sz w:val="28"/>
          <w:szCs w:val="28"/>
        </w:rPr>
        <w:t xml:space="preserve">2. Министерству земельных и имущественных отношений </w:t>
      </w:r>
      <w:r>
        <w:rPr>
          <w:bCs/>
          <w:sz w:val="28"/>
          <w:szCs w:val="28"/>
        </w:rPr>
        <w:t xml:space="preserve">                           </w:t>
      </w:r>
      <w:r w:rsidRPr="003214A9">
        <w:rPr>
          <w:bCs/>
          <w:sz w:val="28"/>
          <w:szCs w:val="28"/>
        </w:rPr>
        <w:t>Кабардино-Балкарской Республики обеспечить в установленном порядке реализацию Прогнозного плана (программы) приватизации государственного имущества Кабардино-Б</w:t>
      </w:r>
      <w:r>
        <w:rPr>
          <w:bCs/>
          <w:sz w:val="28"/>
          <w:szCs w:val="28"/>
        </w:rPr>
        <w:t xml:space="preserve">алкарской </w:t>
      </w:r>
      <w:r w:rsidRPr="003214A9">
        <w:rPr>
          <w:bCs/>
          <w:sz w:val="28"/>
          <w:szCs w:val="28"/>
        </w:rPr>
        <w:t>Республи</w:t>
      </w:r>
      <w:r>
        <w:rPr>
          <w:bCs/>
          <w:sz w:val="28"/>
          <w:szCs w:val="28"/>
        </w:rPr>
        <w:t xml:space="preserve">ки                      на </w:t>
      </w:r>
      <w:r w:rsidRPr="003214A9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5</w:t>
      </w:r>
      <w:r w:rsidRPr="003214A9">
        <w:rPr>
          <w:bCs/>
          <w:sz w:val="28"/>
          <w:szCs w:val="28"/>
        </w:rPr>
        <w:t xml:space="preserve"> год.</w:t>
      </w:r>
    </w:p>
    <w:p w:rsidR="001055BF" w:rsidRPr="003214A9" w:rsidRDefault="001055BF" w:rsidP="001055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214A9">
        <w:rPr>
          <w:bCs/>
          <w:sz w:val="28"/>
          <w:szCs w:val="28"/>
        </w:rPr>
        <w:t xml:space="preserve">3. </w:t>
      </w:r>
      <w:proofErr w:type="gramStart"/>
      <w:r w:rsidRPr="003214A9">
        <w:rPr>
          <w:bCs/>
          <w:sz w:val="28"/>
          <w:szCs w:val="28"/>
        </w:rPr>
        <w:t>Контроль за</w:t>
      </w:r>
      <w:proofErr w:type="gramEnd"/>
      <w:r w:rsidRPr="003214A9">
        <w:rPr>
          <w:bCs/>
          <w:sz w:val="28"/>
          <w:szCs w:val="28"/>
        </w:rPr>
        <w:t xml:space="preserve"> исполнением настоящего </w:t>
      </w:r>
      <w:r>
        <w:rPr>
          <w:bCs/>
          <w:sz w:val="28"/>
          <w:szCs w:val="28"/>
        </w:rPr>
        <w:t>распоряжения</w:t>
      </w:r>
      <w:r w:rsidRPr="003214A9">
        <w:rPr>
          <w:bCs/>
          <w:sz w:val="28"/>
          <w:szCs w:val="28"/>
        </w:rPr>
        <w:t xml:space="preserve"> возложить на </w:t>
      </w:r>
      <w:r>
        <w:rPr>
          <w:bCs/>
          <w:sz w:val="28"/>
          <w:szCs w:val="28"/>
        </w:rPr>
        <w:t xml:space="preserve">исполняющего обязанности </w:t>
      </w:r>
      <w:r w:rsidRPr="003214A9">
        <w:rPr>
          <w:bCs/>
          <w:sz w:val="28"/>
          <w:szCs w:val="28"/>
        </w:rPr>
        <w:t>первого заместителя Председателя Правительства</w:t>
      </w:r>
      <w:r>
        <w:rPr>
          <w:bCs/>
          <w:sz w:val="28"/>
          <w:szCs w:val="28"/>
        </w:rPr>
        <w:t xml:space="preserve"> </w:t>
      </w:r>
      <w:r w:rsidRPr="003214A9">
        <w:rPr>
          <w:bCs/>
          <w:sz w:val="28"/>
          <w:szCs w:val="28"/>
        </w:rPr>
        <w:t xml:space="preserve">Кабардино-Балкарской Республики </w:t>
      </w:r>
      <w:proofErr w:type="spellStart"/>
      <w:r w:rsidRPr="003214A9">
        <w:rPr>
          <w:bCs/>
          <w:sz w:val="28"/>
          <w:szCs w:val="28"/>
        </w:rPr>
        <w:t>Кунижева</w:t>
      </w:r>
      <w:proofErr w:type="spellEnd"/>
      <w:r w:rsidRPr="003214A9">
        <w:rPr>
          <w:bCs/>
          <w:sz w:val="28"/>
          <w:szCs w:val="28"/>
        </w:rPr>
        <w:t xml:space="preserve"> М.А.</w:t>
      </w:r>
    </w:p>
    <w:p w:rsidR="001055BF" w:rsidRPr="003214A9" w:rsidRDefault="001055BF" w:rsidP="001055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055BF" w:rsidRPr="003214A9" w:rsidRDefault="001055BF" w:rsidP="001055BF">
      <w:pPr>
        <w:autoSpaceDE w:val="0"/>
        <w:autoSpaceDN w:val="0"/>
        <w:adjustRightInd w:val="0"/>
        <w:ind w:left="-360" w:firstLine="709"/>
        <w:jc w:val="both"/>
        <w:rPr>
          <w:bCs/>
          <w:sz w:val="28"/>
          <w:szCs w:val="28"/>
        </w:rPr>
      </w:pPr>
    </w:p>
    <w:p w:rsidR="001055BF" w:rsidRPr="003214A9" w:rsidRDefault="001055BF" w:rsidP="001055BF">
      <w:pPr>
        <w:autoSpaceDE w:val="0"/>
        <w:autoSpaceDN w:val="0"/>
        <w:adjustRightInd w:val="0"/>
        <w:ind w:left="-360" w:firstLine="709"/>
        <w:jc w:val="both"/>
        <w:rPr>
          <w:bCs/>
          <w:sz w:val="28"/>
          <w:szCs w:val="28"/>
        </w:rPr>
      </w:pPr>
    </w:p>
    <w:p w:rsidR="001055BF" w:rsidRPr="003214A9" w:rsidRDefault="001055BF" w:rsidP="001055BF">
      <w:pPr>
        <w:tabs>
          <w:tab w:val="left" w:pos="80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3214A9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3214A9">
        <w:rPr>
          <w:sz w:val="28"/>
          <w:szCs w:val="28"/>
        </w:rPr>
        <w:t xml:space="preserve"> Правительства </w:t>
      </w:r>
      <w:r w:rsidRPr="003214A9">
        <w:rPr>
          <w:sz w:val="28"/>
          <w:szCs w:val="28"/>
        </w:rPr>
        <w:tab/>
      </w:r>
    </w:p>
    <w:p w:rsidR="001055BF" w:rsidRPr="003214A9" w:rsidRDefault="001055BF" w:rsidP="001055BF">
      <w:pPr>
        <w:tabs>
          <w:tab w:val="left" w:pos="8015"/>
        </w:tabs>
        <w:autoSpaceDE w:val="0"/>
        <w:autoSpaceDN w:val="0"/>
        <w:adjustRightInd w:val="0"/>
        <w:rPr>
          <w:sz w:val="28"/>
          <w:szCs w:val="28"/>
        </w:rPr>
      </w:pPr>
      <w:r w:rsidRPr="003214A9">
        <w:rPr>
          <w:sz w:val="28"/>
          <w:szCs w:val="28"/>
        </w:rPr>
        <w:t xml:space="preserve">Кабардино-Балкарской Республики                         </w:t>
      </w:r>
      <w:r>
        <w:rPr>
          <w:sz w:val="28"/>
          <w:szCs w:val="28"/>
        </w:rPr>
        <w:t xml:space="preserve">                    </w:t>
      </w:r>
      <w:proofErr w:type="spellStart"/>
      <w:r w:rsidRPr="003214A9">
        <w:rPr>
          <w:sz w:val="28"/>
          <w:szCs w:val="28"/>
        </w:rPr>
        <w:t>А.Мусуков</w:t>
      </w:r>
      <w:proofErr w:type="spellEnd"/>
    </w:p>
    <w:p w:rsidR="001055BF" w:rsidRPr="001055BF" w:rsidRDefault="001055BF" w:rsidP="001055BF">
      <w:pPr>
        <w:autoSpaceDE w:val="0"/>
        <w:autoSpaceDN w:val="0"/>
        <w:adjustRightInd w:val="0"/>
        <w:ind w:left="-360" w:firstLine="709"/>
        <w:jc w:val="both"/>
        <w:rPr>
          <w:bCs/>
          <w:sz w:val="28"/>
          <w:szCs w:val="28"/>
        </w:rPr>
      </w:pPr>
    </w:p>
    <w:p w:rsidR="001055BF" w:rsidRPr="001055BF" w:rsidRDefault="001055BF" w:rsidP="001055BF">
      <w:pPr>
        <w:autoSpaceDE w:val="0"/>
        <w:autoSpaceDN w:val="0"/>
        <w:adjustRightInd w:val="0"/>
        <w:ind w:left="-360" w:firstLine="709"/>
        <w:jc w:val="both"/>
        <w:rPr>
          <w:bCs/>
          <w:sz w:val="28"/>
          <w:szCs w:val="28"/>
        </w:rPr>
      </w:pPr>
    </w:p>
    <w:p w:rsidR="009F3EEB" w:rsidRPr="0045399B" w:rsidRDefault="0045399B"/>
    <w:p w:rsidR="001055BF" w:rsidRPr="0045399B" w:rsidRDefault="001055BF"/>
    <w:p w:rsidR="001055BF" w:rsidRPr="0045399B" w:rsidRDefault="001055BF"/>
    <w:p w:rsidR="001055BF" w:rsidRPr="0045399B" w:rsidRDefault="001055BF"/>
    <w:p w:rsidR="001055BF" w:rsidRPr="0045399B" w:rsidRDefault="001055BF"/>
    <w:p w:rsidR="001055BF" w:rsidRPr="0045399B" w:rsidRDefault="001055BF"/>
    <w:p w:rsidR="001055BF" w:rsidRPr="0045399B" w:rsidRDefault="001055BF"/>
    <w:p w:rsidR="001055BF" w:rsidRPr="0045399B" w:rsidRDefault="001055BF"/>
    <w:p w:rsidR="001055BF" w:rsidRPr="0045399B" w:rsidRDefault="001055BF"/>
    <w:p w:rsidR="001055BF" w:rsidRPr="0045399B" w:rsidRDefault="001055BF"/>
    <w:p w:rsidR="001055BF" w:rsidRPr="0045399B" w:rsidRDefault="001055BF"/>
    <w:p w:rsidR="001055BF" w:rsidRPr="0045399B" w:rsidRDefault="001055BF"/>
    <w:p w:rsidR="001055BF" w:rsidRPr="00B30F41" w:rsidRDefault="001055BF" w:rsidP="001055BF">
      <w:pPr>
        <w:tabs>
          <w:tab w:val="left" w:pos="709"/>
        </w:tabs>
        <w:spacing w:line="230" w:lineRule="auto"/>
        <w:contextualSpacing/>
        <w:jc w:val="center"/>
        <w:rPr>
          <w:b/>
          <w:sz w:val="28"/>
          <w:szCs w:val="28"/>
        </w:rPr>
      </w:pPr>
      <w:r w:rsidRPr="00B30F41">
        <w:rPr>
          <w:b/>
          <w:sz w:val="28"/>
          <w:szCs w:val="28"/>
        </w:rPr>
        <w:t xml:space="preserve">Пояснительная записка </w:t>
      </w:r>
    </w:p>
    <w:p w:rsidR="001055BF" w:rsidRPr="00B30F41" w:rsidRDefault="001055BF" w:rsidP="001055BF">
      <w:pPr>
        <w:tabs>
          <w:tab w:val="left" w:pos="709"/>
        </w:tabs>
        <w:spacing w:line="230" w:lineRule="auto"/>
        <w:contextualSpacing/>
        <w:jc w:val="center"/>
        <w:rPr>
          <w:b/>
          <w:sz w:val="28"/>
          <w:szCs w:val="28"/>
        </w:rPr>
      </w:pPr>
      <w:r w:rsidRPr="00B30F41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>распоряжения</w:t>
      </w:r>
      <w:r w:rsidRPr="00B30F41">
        <w:rPr>
          <w:b/>
          <w:sz w:val="28"/>
          <w:szCs w:val="28"/>
        </w:rPr>
        <w:t xml:space="preserve"> Правительства Кабардино-Балкарской Республики о Прогнозном плане (программе) приватизации государственного имущества Кабардино-Балкарской Республики </w:t>
      </w:r>
    </w:p>
    <w:p w:rsidR="001055BF" w:rsidRPr="00B30F41" w:rsidRDefault="001055BF" w:rsidP="001055BF">
      <w:pPr>
        <w:tabs>
          <w:tab w:val="left" w:pos="709"/>
        </w:tabs>
        <w:spacing w:line="230" w:lineRule="auto"/>
        <w:contextualSpacing/>
        <w:jc w:val="center"/>
        <w:rPr>
          <w:b/>
          <w:sz w:val="28"/>
          <w:szCs w:val="28"/>
        </w:rPr>
      </w:pPr>
      <w:r w:rsidRPr="00B30F41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5</w:t>
      </w:r>
      <w:r w:rsidRPr="00B30F41">
        <w:rPr>
          <w:b/>
          <w:sz w:val="28"/>
          <w:szCs w:val="28"/>
        </w:rPr>
        <w:t xml:space="preserve"> год</w:t>
      </w:r>
    </w:p>
    <w:p w:rsidR="001055BF" w:rsidRPr="00012287" w:rsidRDefault="001055BF" w:rsidP="001055BF">
      <w:pPr>
        <w:tabs>
          <w:tab w:val="left" w:pos="709"/>
        </w:tabs>
        <w:spacing w:line="230" w:lineRule="auto"/>
        <w:contextualSpacing/>
        <w:rPr>
          <w:sz w:val="16"/>
          <w:szCs w:val="16"/>
        </w:rPr>
      </w:pPr>
    </w:p>
    <w:p w:rsidR="001055BF" w:rsidRPr="00B30F41" w:rsidRDefault="001055BF" w:rsidP="001055BF">
      <w:pPr>
        <w:tabs>
          <w:tab w:val="left" w:pos="709"/>
        </w:tabs>
        <w:spacing w:line="230" w:lineRule="auto"/>
        <w:ind w:firstLine="709"/>
        <w:contextualSpacing/>
        <w:jc w:val="both"/>
        <w:rPr>
          <w:sz w:val="28"/>
          <w:szCs w:val="28"/>
        </w:rPr>
      </w:pPr>
      <w:r w:rsidRPr="00B30F41">
        <w:rPr>
          <w:sz w:val="28"/>
          <w:szCs w:val="28"/>
        </w:rPr>
        <w:t xml:space="preserve">Согласно пункту </w:t>
      </w:r>
      <w:r>
        <w:rPr>
          <w:sz w:val="28"/>
          <w:szCs w:val="28"/>
        </w:rPr>
        <w:t>5</w:t>
      </w:r>
      <w:r w:rsidRPr="00B30F41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3</w:t>
      </w:r>
      <w:r w:rsidRPr="00B30F41">
        <w:rPr>
          <w:sz w:val="28"/>
          <w:szCs w:val="28"/>
        </w:rPr>
        <w:t xml:space="preserve"> Закона КБР </w:t>
      </w:r>
      <w:r w:rsidRPr="005545F7">
        <w:rPr>
          <w:sz w:val="28"/>
          <w:szCs w:val="28"/>
        </w:rPr>
        <w:t xml:space="preserve">от 18 октября 2023 г. </w:t>
      </w:r>
      <w:r>
        <w:rPr>
          <w:sz w:val="28"/>
          <w:szCs w:val="28"/>
        </w:rPr>
        <w:br/>
      </w:r>
      <w:r w:rsidRPr="005545F7">
        <w:rPr>
          <w:sz w:val="28"/>
          <w:szCs w:val="28"/>
        </w:rPr>
        <w:t xml:space="preserve">№ 37-РЗ «О приватизации государственного имущества </w:t>
      </w:r>
      <w:r>
        <w:rPr>
          <w:sz w:val="28"/>
          <w:szCs w:val="28"/>
        </w:rPr>
        <w:br/>
      </w:r>
      <w:r w:rsidRPr="005545F7">
        <w:rPr>
          <w:sz w:val="28"/>
          <w:szCs w:val="28"/>
        </w:rPr>
        <w:t>Кабардино-Балкарской Республики</w:t>
      </w:r>
      <w:r w:rsidRPr="00B30F41">
        <w:rPr>
          <w:sz w:val="28"/>
          <w:szCs w:val="28"/>
        </w:rPr>
        <w:t>» Правительство КБР утверждает прогнозный план (программу) приватизации государственного имущества</w:t>
      </w:r>
      <w:r>
        <w:rPr>
          <w:sz w:val="28"/>
          <w:szCs w:val="28"/>
        </w:rPr>
        <w:t xml:space="preserve"> </w:t>
      </w:r>
      <w:r w:rsidRPr="00B30F41">
        <w:rPr>
          <w:sz w:val="28"/>
          <w:szCs w:val="28"/>
        </w:rPr>
        <w:t>Кабардино-Балкарс</w:t>
      </w:r>
      <w:r>
        <w:rPr>
          <w:sz w:val="28"/>
          <w:szCs w:val="28"/>
        </w:rPr>
        <w:t xml:space="preserve">кой Республики на очередной год </w:t>
      </w:r>
      <w:r w:rsidRPr="00B30F41">
        <w:rPr>
          <w:sz w:val="28"/>
          <w:szCs w:val="28"/>
        </w:rPr>
        <w:t>в срок до 1</w:t>
      </w:r>
      <w:r>
        <w:rPr>
          <w:sz w:val="28"/>
          <w:szCs w:val="28"/>
        </w:rPr>
        <w:t xml:space="preserve"> </w:t>
      </w:r>
      <w:r w:rsidRPr="00B30F41">
        <w:rPr>
          <w:sz w:val="28"/>
          <w:szCs w:val="28"/>
        </w:rPr>
        <w:t>августа года предшествующего году, в котором будет осуществляться приватизация.</w:t>
      </w:r>
    </w:p>
    <w:p w:rsidR="001055BF" w:rsidRPr="00B30F41" w:rsidRDefault="001055BF" w:rsidP="001055BF">
      <w:pPr>
        <w:tabs>
          <w:tab w:val="left" w:pos="709"/>
        </w:tabs>
        <w:spacing w:line="230" w:lineRule="auto"/>
        <w:ind w:firstLine="709"/>
        <w:contextualSpacing/>
        <w:jc w:val="both"/>
        <w:rPr>
          <w:sz w:val="28"/>
          <w:szCs w:val="28"/>
        </w:rPr>
      </w:pPr>
      <w:r w:rsidRPr="00B30F41">
        <w:rPr>
          <w:sz w:val="28"/>
          <w:szCs w:val="28"/>
        </w:rPr>
        <w:t>Основными задачами государственной политики в сфере приватизации государственного имущества в 202</w:t>
      </w:r>
      <w:r>
        <w:rPr>
          <w:sz w:val="28"/>
          <w:szCs w:val="28"/>
        </w:rPr>
        <w:t>5</w:t>
      </w:r>
      <w:r w:rsidRPr="00B30F41">
        <w:rPr>
          <w:sz w:val="28"/>
          <w:szCs w:val="28"/>
        </w:rPr>
        <w:t xml:space="preserve"> году являются проведение структурных преобразований в соответствующих отраслях экономики, приватизация государственного имущества, </w:t>
      </w:r>
      <w:r>
        <w:rPr>
          <w:sz w:val="28"/>
          <w:szCs w:val="28"/>
        </w:rPr>
        <w:t xml:space="preserve">                                  </w:t>
      </w:r>
      <w:r w:rsidRPr="00B30F41">
        <w:rPr>
          <w:sz w:val="28"/>
          <w:szCs w:val="28"/>
        </w:rPr>
        <w:t xml:space="preserve">не задействованного в обеспечении осуществления государственных функций и полномочий Кабардино-Балкарской Республики,                       а также формирование доходов республиканского бюджета. </w:t>
      </w:r>
    </w:p>
    <w:p w:rsidR="001055BF" w:rsidRPr="00B30F41" w:rsidRDefault="001055BF" w:rsidP="001055BF">
      <w:pPr>
        <w:tabs>
          <w:tab w:val="left" w:pos="709"/>
        </w:tabs>
        <w:spacing w:line="230" w:lineRule="auto"/>
        <w:ind w:firstLine="709"/>
        <w:contextualSpacing/>
        <w:jc w:val="both"/>
        <w:rPr>
          <w:sz w:val="28"/>
          <w:szCs w:val="28"/>
        </w:rPr>
      </w:pPr>
      <w:r w:rsidRPr="00B30F41">
        <w:rPr>
          <w:sz w:val="28"/>
          <w:szCs w:val="28"/>
        </w:rPr>
        <w:t xml:space="preserve">В соответствии с настоящим проектом </w:t>
      </w:r>
      <w:r w:rsidRPr="00381F0C">
        <w:rPr>
          <w:sz w:val="28"/>
          <w:szCs w:val="28"/>
        </w:rPr>
        <w:t xml:space="preserve">распоряжения </w:t>
      </w:r>
      <w:r w:rsidRPr="00B30F41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B30F41">
        <w:rPr>
          <w:sz w:val="28"/>
          <w:szCs w:val="28"/>
        </w:rPr>
        <w:t xml:space="preserve"> году                              планируется </w:t>
      </w:r>
      <w:r>
        <w:rPr>
          <w:sz w:val="28"/>
          <w:szCs w:val="28"/>
        </w:rPr>
        <w:t>приватизация</w:t>
      </w:r>
      <w:r w:rsidRPr="004536EB">
        <w:rPr>
          <w:sz w:val="28"/>
          <w:szCs w:val="28"/>
        </w:rPr>
        <w:t xml:space="preserve"> </w:t>
      </w:r>
      <w:r>
        <w:rPr>
          <w:sz w:val="28"/>
          <w:szCs w:val="28"/>
        </w:rPr>
        <w:t>1 пакета акций</w:t>
      </w:r>
      <w:r w:rsidRPr="00B30F41">
        <w:rPr>
          <w:sz w:val="28"/>
          <w:szCs w:val="28"/>
        </w:rPr>
        <w:t>.</w:t>
      </w:r>
    </w:p>
    <w:p w:rsidR="001055BF" w:rsidRDefault="001055BF" w:rsidP="001055BF">
      <w:pPr>
        <w:pStyle w:val="ConsPlusNormal"/>
        <w:tabs>
          <w:tab w:val="left" w:pos="709"/>
        </w:tabs>
        <w:spacing w:line="23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0F41">
        <w:rPr>
          <w:rFonts w:ascii="Times New Roman" w:eastAsiaTheme="minorHAnsi" w:hAnsi="Times New Roman" w:cs="Times New Roman"/>
          <w:sz w:val="28"/>
          <w:szCs w:val="28"/>
          <w:lang w:eastAsia="en-US"/>
        </w:rPr>
        <w:t>Исходя из оценки прогнозируемой стоимости предлагаемых                    к приватизации объектов в 202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B30F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году, ожидаются поступления                          в республиканский бюджет Кабардино-Балкарской Республики                         </w:t>
      </w:r>
      <w:r w:rsidRPr="003F189F">
        <w:rPr>
          <w:rFonts w:ascii="Times New Roman" w:hAnsi="Times New Roman" w:cs="Times New Roman"/>
          <w:sz w:val="28"/>
          <w:szCs w:val="28"/>
        </w:rPr>
        <w:t>в размере 71 440,0 тыс. рублей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Расчет </w:t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плановых поступлений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осуществлен в соответствии с Методикой </w:t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прогнозирования поступлений в республиканский бюджет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>Кабардино-Балкарской Республики доходов, администрируемых Министерством земельных и имущественных отношений Кабардино-Балкарской Республики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утвержденной приказом Минимущества КБР</w:t>
      </w:r>
      <w:r w:rsidRPr="00315686">
        <w:t xml:space="preserve"> </w:t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.03.</w:t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 №</w:t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26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 </w:t>
      </w:r>
    </w:p>
    <w:p w:rsidR="001055BF" w:rsidRDefault="001055BF" w:rsidP="001055BF">
      <w:pPr>
        <w:pStyle w:val="ConsPlusNormal"/>
        <w:tabs>
          <w:tab w:val="left" w:pos="709"/>
        </w:tabs>
        <w:spacing w:line="23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Начальная цена подлежащего приватизации государственного имущества Кабардино-Балкарской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будет </w:t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>вле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15686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законодательством Российской Федерации, регулирующим оценочную деятельность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055BF" w:rsidRPr="00B30F41" w:rsidRDefault="001055BF" w:rsidP="001055BF">
      <w:pPr>
        <w:pStyle w:val="ConsPlusNormal"/>
        <w:tabs>
          <w:tab w:val="left" w:pos="709"/>
        </w:tabs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F41">
        <w:rPr>
          <w:rFonts w:ascii="Times New Roman" w:hAnsi="Times New Roman" w:cs="Times New Roman"/>
          <w:sz w:val="28"/>
          <w:szCs w:val="28"/>
        </w:rPr>
        <w:t>Перечень имущества, предлагаемого к приватизации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30F41">
        <w:rPr>
          <w:rFonts w:ascii="Times New Roman" w:hAnsi="Times New Roman" w:cs="Times New Roman"/>
          <w:sz w:val="28"/>
          <w:szCs w:val="28"/>
        </w:rPr>
        <w:t xml:space="preserve"> году,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30F41">
        <w:rPr>
          <w:rFonts w:ascii="Times New Roman" w:hAnsi="Times New Roman" w:cs="Times New Roman"/>
          <w:sz w:val="28"/>
          <w:szCs w:val="28"/>
        </w:rPr>
        <w:t xml:space="preserve">а также прогноз доходов от продажи государственного имущества могут быть скорректированы в случае принятия Правительством                                                Кабардино-Балкарской Республики решений о приватизации государственного имущества Кабардино-Балкарской Республики. </w:t>
      </w:r>
    </w:p>
    <w:p w:rsidR="001055BF" w:rsidRDefault="001055BF" w:rsidP="001055BF">
      <w:pPr>
        <w:tabs>
          <w:tab w:val="left" w:pos="709"/>
        </w:tabs>
        <w:spacing w:line="230" w:lineRule="auto"/>
        <w:ind w:firstLine="709"/>
        <w:contextualSpacing/>
        <w:jc w:val="both"/>
        <w:rPr>
          <w:sz w:val="28"/>
          <w:szCs w:val="28"/>
        </w:rPr>
      </w:pPr>
      <w:r w:rsidRPr="00B30F41">
        <w:rPr>
          <w:sz w:val="28"/>
          <w:szCs w:val="28"/>
        </w:rPr>
        <w:t xml:space="preserve">В целях обеспечения проведения независимой антикоррупционной экспертизы проект данного документа размещен на официальном сайте Правительства КБР. </w:t>
      </w:r>
    </w:p>
    <w:p w:rsidR="001055BF" w:rsidRPr="00B30F41" w:rsidRDefault="001055BF" w:rsidP="001055BF">
      <w:pPr>
        <w:tabs>
          <w:tab w:val="left" w:pos="709"/>
        </w:tabs>
        <w:spacing w:line="230" w:lineRule="auto"/>
        <w:ind w:firstLine="709"/>
        <w:contextualSpacing/>
        <w:jc w:val="both"/>
        <w:rPr>
          <w:sz w:val="28"/>
          <w:szCs w:val="28"/>
        </w:rPr>
      </w:pPr>
    </w:p>
    <w:p w:rsidR="001055BF" w:rsidRPr="0045399B" w:rsidRDefault="001055BF"/>
    <w:p w:rsidR="001055BF" w:rsidRPr="0045399B" w:rsidRDefault="001055BF"/>
    <w:p w:rsidR="001055BF" w:rsidRPr="0045399B" w:rsidRDefault="001055BF"/>
    <w:p w:rsidR="001055BF" w:rsidRPr="0045399B" w:rsidRDefault="001055BF"/>
    <w:p w:rsidR="001055BF" w:rsidRPr="005D10B1" w:rsidRDefault="001055BF" w:rsidP="001055BF">
      <w:pPr>
        <w:jc w:val="center"/>
        <w:rPr>
          <w:b/>
          <w:bCs/>
          <w:sz w:val="28"/>
          <w:szCs w:val="28"/>
        </w:rPr>
      </w:pPr>
      <w:r w:rsidRPr="005D10B1">
        <w:rPr>
          <w:b/>
          <w:bCs/>
          <w:sz w:val="28"/>
          <w:szCs w:val="28"/>
        </w:rPr>
        <w:t>Финансово-экономическое обоснование</w:t>
      </w:r>
    </w:p>
    <w:p w:rsidR="001055BF" w:rsidRPr="005D10B1" w:rsidRDefault="001055BF" w:rsidP="001055BF">
      <w:pPr>
        <w:ind w:left="-284" w:right="-255"/>
        <w:jc w:val="center"/>
        <w:rPr>
          <w:b/>
          <w:sz w:val="28"/>
          <w:szCs w:val="28"/>
        </w:rPr>
      </w:pPr>
      <w:r w:rsidRPr="005D10B1">
        <w:rPr>
          <w:b/>
          <w:sz w:val="28"/>
          <w:szCs w:val="28"/>
        </w:rPr>
        <w:t xml:space="preserve">к проекту </w:t>
      </w:r>
      <w:r w:rsidRPr="00350B87">
        <w:rPr>
          <w:b/>
          <w:sz w:val="28"/>
          <w:szCs w:val="28"/>
        </w:rPr>
        <w:t xml:space="preserve">распоряжения </w:t>
      </w:r>
      <w:r w:rsidRPr="005D10B1">
        <w:rPr>
          <w:b/>
          <w:sz w:val="28"/>
          <w:szCs w:val="28"/>
        </w:rPr>
        <w:t>Правительства КБР</w:t>
      </w:r>
    </w:p>
    <w:p w:rsidR="001055BF" w:rsidRDefault="001055BF" w:rsidP="001055BF">
      <w:pPr>
        <w:autoSpaceDE w:val="0"/>
        <w:autoSpaceDN w:val="0"/>
        <w:adjustRightInd w:val="0"/>
        <w:ind w:left="-360" w:firstLine="644"/>
        <w:jc w:val="center"/>
        <w:rPr>
          <w:b/>
          <w:bCs/>
          <w:sz w:val="28"/>
          <w:szCs w:val="28"/>
        </w:rPr>
      </w:pPr>
      <w:r w:rsidRPr="005D10B1">
        <w:rPr>
          <w:b/>
          <w:bCs/>
          <w:sz w:val="28"/>
          <w:szCs w:val="28"/>
        </w:rPr>
        <w:t xml:space="preserve">о </w:t>
      </w:r>
      <w:proofErr w:type="gramStart"/>
      <w:r>
        <w:rPr>
          <w:b/>
          <w:bCs/>
          <w:sz w:val="28"/>
          <w:szCs w:val="28"/>
        </w:rPr>
        <w:t>Прогнозном</w:t>
      </w:r>
      <w:proofErr w:type="gramEnd"/>
      <w:r w:rsidRPr="005D10B1">
        <w:rPr>
          <w:b/>
          <w:bCs/>
          <w:sz w:val="28"/>
          <w:szCs w:val="28"/>
        </w:rPr>
        <w:t xml:space="preserve"> </w:t>
      </w:r>
      <w:hyperlink r:id="rId5" w:history="1">
        <w:r w:rsidRPr="005D10B1">
          <w:rPr>
            <w:rStyle w:val="a3"/>
            <w:b/>
            <w:bCs/>
            <w:sz w:val="28"/>
            <w:szCs w:val="28"/>
          </w:rPr>
          <w:t>план</w:t>
        </w:r>
      </w:hyperlink>
      <w:r>
        <w:rPr>
          <w:rStyle w:val="a3"/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(программе</w:t>
      </w:r>
      <w:r w:rsidRPr="005D10B1">
        <w:rPr>
          <w:b/>
          <w:bCs/>
          <w:sz w:val="28"/>
          <w:szCs w:val="28"/>
        </w:rPr>
        <w:t>) приватизации государственного имущества Кабардино-Балкарско</w:t>
      </w:r>
      <w:r>
        <w:rPr>
          <w:b/>
          <w:bCs/>
          <w:sz w:val="28"/>
          <w:szCs w:val="28"/>
        </w:rPr>
        <w:t>й Республики</w:t>
      </w:r>
    </w:p>
    <w:p w:rsidR="001055BF" w:rsidRPr="005D10B1" w:rsidRDefault="001055BF" w:rsidP="001055BF">
      <w:pPr>
        <w:autoSpaceDE w:val="0"/>
        <w:autoSpaceDN w:val="0"/>
        <w:adjustRightInd w:val="0"/>
        <w:ind w:left="-360" w:firstLine="644"/>
        <w:jc w:val="center"/>
        <w:rPr>
          <w:b/>
          <w:sz w:val="28"/>
          <w:szCs w:val="28"/>
        </w:rPr>
      </w:pPr>
      <w:r w:rsidRPr="005D10B1">
        <w:rPr>
          <w:b/>
          <w:bCs/>
          <w:sz w:val="28"/>
          <w:szCs w:val="28"/>
        </w:rPr>
        <w:t>на 202</w:t>
      </w:r>
      <w:r>
        <w:rPr>
          <w:b/>
          <w:bCs/>
          <w:sz w:val="28"/>
          <w:szCs w:val="28"/>
        </w:rPr>
        <w:t>5</w:t>
      </w:r>
      <w:r w:rsidRPr="005D10B1">
        <w:rPr>
          <w:b/>
          <w:bCs/>
          <w:sz w:val="28"/>
          <w:szCs w:val="28"/>
        </w:rPr>
        <w:t xml:space="preserve"> год</w:t>
      </w:r>
    </w:p>
    <w:p w:rsidR="001055BF" w:rsidRPr="005D10B1" w:rsidRDefault="001055BF" w:rsidP="001055BF">
      <w:pPr>
        <w:ind w:firstLine="720"/>
        <w:jc w:val="center"/>
        <w:rPr>
          <w:b/>
          <w:bCs/>
          <w:sz w:val="28"/>
          <w:szCs w:val="28"/>
        </w:rPr>
      </w:pPr>
    </w:p>
    <w:p w:rsidR="001055BF" w:rsidRPr="005D10B1" w:rsidRDefault="001055BF" w:rsidP="001055BF">
      <w:pPr>
        <w:ind w:firstLine="708"/>
        <w:jc w:val="both"/>
        <w:rPr>
          <w:sz w:val="28"/>
          <w:szCs w:val="28"/>
        </w:rPr>
      </w:pPr>
      <w:r w:rsidRPr="005D10B1">
        <w:rPr>
          <w:sz w:val="28"/>
          <w:szCs w:val="28"/>
        </w:rPr>
        <w:t xml:space="preserve">Принятие указанного проекта </w:t>
      </w:r>
      <w:r w:rsidRPr="00350B87">
        <w:rPr>
          <w:sz w:val="28"/>
          <w:szCs w:val="28"/>
        </w:rPr>
        <w:t xml:space="preserve">распоряжения </w:t>
      </w:r>
      <w:r>
        <w:rPr>
          <w:sz w:val="28"/>
          <w:szCs w:val="28"/>
        </w:rPr>
        <w:t xml:space="preserve">не потребует расходов из республиканского бюджета </w:t>
      </w:r>
      <w:r w:rsidRPr="005D10B1">
        <w:rPr>
          <w:sz w:val="28"/>
          <w:szCs w:val="28"/>
        </w:rPr>
        <w:t>Кабардино-Балкарской Республики.</w:t>
      </w:r>
    </w:p>
    <w:p w:rsidR="001055BF" w:rsidRPr="005D10B1" w:rsidRDefault="001055BF" w:rsidP="001055BF">
      <w:pPr>
        <w:ind w:firstLine="708"/>
        <w:jc w:val="both"/>
        <w:rPr>
          <w:sz w:val="28"/>
          <w:szCs w:val="28"/>
        </w:rPr>
      </w:pPr>
      <w:r w:rsidRPr="00F4465C">
        <w:rPr>
          <w:sz w:val="28"/>
          <w:szCs w:val="28"/>
        </w:rPr>
        <w:t>Исходя из оценки прогнозируемой стоимости предлагаемых                    к приватизации объектов в 2025 году, ожидаются поступления                          в республиканский бюджет Кабардино-Балкарской Республики                         в размере 71 440,0 тыс. руб</w:t>
      </w:r>
      <w:r w:rsidRPr="00DA5E85">
        <w:rPr>
          <w:sz w:val="28"/>
          <w:szCs w:val="28"/>
        </w:rPr>
        <w:t>.</w:t>
      </w:r>
    </w:p>
    <w:p w:rsidR="001055BF" w:rsidRPr="001055BF" w:rsidRDefault="001055BF"/>
    <w:sectPr w:rsidR="001055BF" w:rsidRPr="0010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92"/>
    <w:rsid w:val="001055BF"/>
    <w:rsid w:val="001D0B30"/>
    <w:rsid w:val="001F1303"/>
    <w:rsid w:val="002C4492"/>
    <w:rsid w:val="0045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055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055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055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055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055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055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F6FFC2E741C591377009FEB245FD8FAA77B4ED888883D3B83FAF1CA77A6BAFE5BCAD98910AB9BF32CAE1DwBz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zhangulanova-li</dc:creator>
  <cp:lastModifiedBy>zhangulanova-li</cp:lastModifiedBy>
  <cp:revision>3</cp:revision>
  <cp:lastPrinted>2024-10-07T08:41:00Z</cp:lastPrinted>
  <dcterms:created xsi:type="dcterms:W3CDTF">2024-10-07T08:34:00Z</dcterms:created>
  <dcterms:modified xsi:type="dcterms:W3CDTF">2024-10-07T08:42:00Z</dcterms:modified>
</cp:coreProperties>
</file>