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="8" w:tblpY="-199"/>
        <w:tblW w:w="4793" w:type="pct"/>
        <w:tblLook w:val="00A0" w:firstRow="1" w:lastRow="0" w:firstColumn="1" w:lastColumn="0" w:noHBand="0" w:noVBand="0"/>
      </w:tblPr>
      <w:tblGrid>
        <w:gridCol w:w="9174"/>
      </w:tblGrid>
      <w:tr w:rsidR="00327173" w:rsidRPr="002A075C" w:rsidTr="00D07FFB">
        <w:tc>
          <w:tcPr>
            <w:tcW w:w="5000" w:type="pct"/>
          </w:tcPr>
          <w:p w:rsidR="00327173" w:rsidRPr="002A075C" w:rsidRDefault="00327173" w:rsidP="00D07FFB">
            <w:pPr>
              <w:suppressAutoHyphens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A075C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4E535EA" wp14:editId="58521D29">
                  <wp:extent cx="601809" cy="663017"/>
                  <wp:effectExtent l="0" t="0" r="8255" b="3810"/>
                  <wp:docPr id="1" name="Рисунок 1" descr="C:\Users\Scan\Desktop\Снимок экрана (6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can\Desktop\Снимок экрана (6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8365" cy="7583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27173" w:rsidRPr="002A075C" w:rsidRDefault="00327173" w:rsidP="00D07FFB">
            <w:pPr>
              <w:suppressAutoHyphens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0D4BD4" w:rsidRPr="002A075C" w:rsidRDefault="000D4BD4" w:rsidP="000D4BD4">
            <w:pPr>
              <w:suppressAutoHyphens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МИНИСТЕРСТВО </w:t>
            </w:r>
            <w:proofErr w:type="gramStart"/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ЗЕМЕЛЬНЫХ</w:t>
            </w:r>
            <w:proofErr w:type="gramEnd"/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И ИМУЩЕСТВЕННЫХ </w:t>
            </w:r>
          </w:p>
          <w:p w:rsidR="000D4BD4" w:rsidRPr="002A075C" w:rsidRDefault="000D4BD4" w:rsidP="000D4BD4">
            <w:pPr>
              <w:suppressAutoHyphens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ОТНОШЕНИЙ КАБАРДИНО-БАЛКАРСКОЙ РЕСПУБЛИКИ</w:t>
            </w:r>
          </w:p>
          <w:p w:rsidR="000D4BD4" w:rsidRPr="002A075C" w:rsidRDefault="000D4BD4" w:rsidP="000D4BD4">
            <w:pPr>
              <w:suppressAutoHyphens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(МИНИМУЩЕСТВО КБР)</w:t>
            </w:r>
          </w:p>
          <w:p w:rsidR="000D4BD4" w:rsidRPr="002A075C" w:rsidRDefault="000D4BD4" w:rsidP="000D4BD4">
            <w:pPr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A075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2A075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А С П О Р Я Ж Е Н И Е</w:t>
            </w:r>
          </w:p>
          <w:p w:rsidR="000D4BD4" w:rsidRPr="002A075C" w:rsidRDefault="000D4BD4" w:rsidP="000D4BD4">
            <w:pPr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D4BD4" w:rsidRPr="002A075C" w:rsidRDefault="000D4BD4" w:rsidP="000D4BD4">
            <w:pPr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КЪЭБЭРДЕЙ-БАЛЪКЪЭР РЕСПУБЛИКЭМ Щ</w:t>
            </w:r>
            <w:proofErr w:type="gramStart"/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I</w:t>
            </w:r>
            <w:proofErr w:type="gramEnd"/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ЫМРЭ </w:t>
            </w:r>
          </w:p>
          <w:p w:rsidR="000D4BD4" w:rsidRPr="002A075C" w:rsidRDefault="000D4BD4" w:rsidP="000D4BD4">
            <w:pPr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МЫЛЪКУМРЭ Я </w:t>
            </w:r>
            <w:proofErr w:type="gramStart"/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I</w:t>
            </w:r>
            <w:proofErr w:type="gramEnd"/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УЭХУХЭМК</w:t>
            </w:r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I</w:t>
            </w:r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Э И МИНИСТЕРСТВЭ</w:t>
            </w:r>
          </w:p>
          <w:p w:rsidR="000D4BD4" w:rsidRPr="002A075C" w:rsidRDefault="000D4BD4" w:rsidP="000D4BD4">
            <w:pPr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У Н А Ф Э</w:t>
            </w:r>
          </w:p>
          <w:p w:rsidR="000D4BD4" w:rsidRPr="002A075C" w:rsidRDefault="000D4BD4" w:rsidP="000D4BD4">
            <w:pPr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D4BD4" w:rsidRPr="002A075C" w:rsidRDefault="000D4BD4" w:rsidP="000D4BD4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A07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КЪАБАРТЫ-МАЛКЪАР РЕСПУБЛИКАНЫ </w:t>
            </w:r>
            <w:proofErr w:type="gramStart"/>
            <w:r w:rsidRPr="002A07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ЖЕРЛЕ</w:t>
            </w:r>
            <w:proofErr w:type="gramEnd"/>
            <w:r w:rsidRPr="002A07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ЭМ </w:t>
            </w:r>
          </w:p>
          <w:p w:rsidR="000D4BD4" w:rsidRPr="002A075C" w:rsidRDefault="000D4BD4" w:rsidP="000D4BD4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A07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ЫРЫСХЫ ЖАНЫ БЛА МИНИСТЕРСТВОСУ</w:t>
            </w:r>
          </w:p>
          <w:p w:rsidR="000D4BD4" w:rsidRPr="002A075C" w:rsidRDefault="000D4BD4" w:rsidP="000D4BD4">
            <w:pPr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075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О Н О У</w:t>
            </w:r>
          </w:p>
          <w:p w:rsidR="000D4BD4" w:rsidRPr="002A075C" w:rsidRDefault="000D4BD4" w:rsidP="000D4BD4">
            <w:pPr>
              <w:tabs>
                <w:tab w:val="left" w:pos="7122"/>
              </w:tabs>
              <w:suppressAutoHyphens/>
              <w:ind w:firstLine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27173" w:rsidRPr="002A075C" w:rsidRDefault="00A2395A" w:rsidP="00D07FFB">
            <w:pPr>
              <w:suppressAutoHyphens/>
              <w:ind w:firstLine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19.07.2022                                      </w:t>
            </w:r>
            <w:bookmarkStart w:id="0" w:name="_GoBack"/>
            <w:bookmarkEnd w:id="0"/>
            <w:r w:rsidR="00327173" w:rsidRPr="002A075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№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479</w:t>
            </w:r>
          </w:p>
          <w:p w:rsidR="00327173" w:rsidRPr="002A075C" w:rsidRDefault="00327173" w:rsidP="00D07FFB">
            <w:pPr>
              <w:tabs>
                <w:tab w:val="left" w:pos="7122"/>
              </w:tabs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327173" w:rsidRPr="002A075C" w:rsidRDefault="00327173" w:rsidP="00D07FFB">
            <w:pPr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75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г. Нальчик</w:t>
            </w:r>
          </w:p>
        </w:tc>
      </w:tr>
      <w:tr w:rsidR="00327173" w:rsidRPr="002A075C" w:rsidTr="00D07FFB">
        <w:tc>
          <w:tcPr>
            <w:tcW w:w="5000" w:type="pct"/>
          </w:tcPr>
          <w:p w:rsidR="00327173" w:rsidRPr="002A075C" w:rsidRDefault="00327173" w:rsidP="00D07FFB">
            <w:pPr>
              <w:suppressAutoHyphens/>
              <w:ind w:firstLine="0"/>
              <w:jc w:val="right"/>
              <w:rPr>
                <w:rFonts w:ascii="Times New Roman" w:eastAsia="Calibri" w:hAnsi="Times New Roman" w:cs="Times New Roman"/>
                <w:i/>
                <w:sz w:val="24"/>
                <w:szCs w:val="20"/>
                <w:lang w:eastAsia="ru-RU"/>
              </w:rPr>
            </w:pPr>
          </w:p>
        </w:tc>
      </w:tr>
    </w:tbl>
    <w:p w:rsidR="00682C07" w:rsidRPr="00682C07" w:rsidRDefault="00682C07" w:rsidP="00682C07">
      <w:pPr>
        <w:suppressAutoHyphens/>
        <w:ind w:firstLine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82C07">
        <w:rPr>
          <w:rFonts w:ascii="Times New Roman" w:eastAsia="Calibri" w:hAnsi="Times New Roman" w:cs="Times New Roman"/>
          <w:b/>
          <w:sz w:val="28"/>
          <w:szCs w:val="28"/>
        </w:rPr>
        <w:t>О приватизации на торгах в электронной форме имущества,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682C07">
        <w:rPr>
          <w:rFonts w:ascii="Times New Roman" w:eastAsia="Calibri" w:hAnsi="Times New Roman" w:cs="Times New Roman"/>
          <w:b/>
          <w:sz w:val="28"/>
          <w:szCs w:val="28"/>
        </w:rPr>
        <w:t>находящегося в государственной собственности</w:t>
      </w:r>
    </w:p>
    <w:p w:rsidR="00327173" w:rsidRDefault="00682C07" w:rsidP="00682C07">
      <w:pPr>
        <w:suppressAutoHyphens/>
        <w:ind w:firstLine="0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2C07">
        <w:rPr>
          <w:rFonts w:ascii="Times New Roman" w:eastAsia="Calibri" w:hAnsi="Times New Roman" w:cs="Times New Roman"/>
          <w:b/>
          <w:sz w:val="28"/>
          <w:szCs w:val="28"/>
        </w:rPr>
        <w:t>Кабардино-Балкарской Республики</w:t>
      </w:r>
    </w:p>
    <w:p w:rsidR="00327173" w:rsidRDefault="00327173" w:rsidP="000D4BD4">
      <w:pPr>
        <w:suppressAutoHyphens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82C07" w:rsidRPr="00682C07" w:rsidRDefault="00682C07" w:rsidP="00682C07">
      <w:pPr>
        <w:tabs>
          <w:tab w:val="left" w:pos="72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C0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 21.12.2001 № 178-ФЗ                        «О приватизации государственного и муниципального имущества», Законом Кабардино-Балкарской Республики от 28.07.2002 № 49-РЗ «О приватизации государственного имущества Кабардино-Балкарской Республики», постановлением Правительства Кабардино-Балкарской Республики от 12.11.2014 № 263-ПП «О Министерстве земельных и имущественных отношений Кабардино-Балкарской Республики», постановлением Правительства Кабардино-Балкарской Республики от 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682C07">
        <w:rPr>
          <w:rFonts w:ascii="Times New Roman" w:eastAsia="Times New Roman" w:hAnsi="Times New Roman" w:cs="Times New Roman"/>
          <w:sz w:val="28"/>
          <w:szCs w:val="28"/>
          <w:lang w:eastAsia="ru-RU"/>
        </w:rPr>
        <w:t>.07.202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682C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682C07">
        <w:rPr>
          <w:rFonts w:ascii="Times New Roman" w:eastAsia="Times New Roman" w:hAnsi="Times New Roman" w:cs="Times New Roman"/>
          <w:sz w:val="28"/>
          <w:szCs w:val="28"/>
          <w:lang w:eastAsia="ru-RU"/>
        </w:rPr>
        <w:t>-ПП «О Прогнозном плане (программе) приватизации государственного имущества Кабардино-Балкарской Республики на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 год»</w:t>
      </w:r>
      <w:r w:rsidR="00683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683D8A" w:rsidRPr="00683D8A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учетом протокола о признании претендентов участниками аукциона в электрон</w:t>
      </w:r>
      <w:r w:rsidR="00683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ной форме от </w:t>
      </w:r>
      <w:r w:rsidR="007D2CE7">
        <w:rPr>
          <w:rFonts w:ascii="Times New Roman" w:eastAsia="Times New Roman" w:hAnsi="Times New Roman" w:cs="Times New Roman"/>
          <w:sz w:val="28"/>
          <w:szCs w:val="28"/>
          <w:lang w:eastAsia="ru-RU"/>
        </w:rPr>
        <w:t>24.06.</w:t>
      </w:r>
      <w:r w:rsidR="00683D8A">
        <w:rPr>
          <w:rFonts w:ascii="Times New Roman" w:eastAsia="Times New Roman" w:hAnsi="Times New Roman" w:cs="Times New Roman"/>
          <w:sz w:val="28"/>
          <w:szCs w:val="28"/>
          <w:lang w:eastAsia="ru-RU"/>
        </w:rPr>
        <w:t>2022 № П-</w:t>
      </w:r>
      <w:r w:rsidR="007D2CE7"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82C07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 земельных и имущественных отношений Кабардино-Балкарской Республики решило:</w:t>
      </w:r>
    </w:p>
    <w:p w:rsidR="00313ED4" w:rsidRPr="00313ED4" w:rsidRDefault="00313ED4" w:rsidP="00313ED4">
      <w:pPr>
        <w:tabs>
          <w:tab w:val="left" w:pos="72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ED4">
        <w:rPr>
          <w:rFonts w:ascii="Times New Roman" w:eastAsia="Times New Roman" w:hAnsi="Times New Roman" w:cs="Times New Roman"/>
          <w:sz w:val="28"/>
          <w:szCs w:val="28"/>
          <w:lang w:eastAsia="ru-RU"/>
        </w:rPr>
        <w:t>1. Приватизировать путем продажи на аукционе в электронной форме, открытого по составу участников, имущество, находящееся в государственной собственности Кабардино-Балкарской Республики – спальный корпус №1 с кадастровым номером 07:09:0104035:146, площадью 1292,1 кв</w:t>
      </w:r>
      <w:proofErr w:type="gramStart"/>
      <w:r w:rsidRPr="00313ED4">
        <w:rPr>
          <w:rFonts w:ascii="Times New Roman" w:eastAsia="Times New Roman" w:hAnsi="Times New Roman" w:cs="Times New Roman"/>
          <w:sz w:val="28"/>
          <w:szCs w:val="28"/>
          <w:lang w:eastAsia="ru-RU"/>
        </w:rPr>
        <w:t>.м</w:t>
      </w:r>
      <w:proofErr w:type="gramEnd"/>
      <w:r w:rsidRPr="00313ED4">
        <w:rPr>
          <w:rFonts w:ascii="Times New Roman" w:eastAsia="Times New Roman" w:hAnsi="Times New Roman" w:cs="Times New Roman"/>
          <w:sz w:val="28"/>
          <w:szCs w:val="28"/>
          <w:lang w:eastAsia="ru-RU"/>
        </w:rPr>
        <w:t>; спальный корпус №2 с кадастровым номером 07:09:0104035:150, площадью 934,8 кв.м; санпропускник с кадастровым номером 07:09:0104035:147, площадью 97,9 кв.м; административное здание с кадастровым номером 07:09:0104035:149, площадью 389,3 кв</w:t>
      </w:r>
      <w:proofErr w:type="gramStart"/>
      <w:r w:rsidRPr="00313ED4">
        <w:rPr>
          <w:rFonts w:ascii="Times New Roman" w:eastAsia="Times New Roman" w:hAnsi="Times New Roman" w:cs="Times New Roman"/>
          <w:sz w:val="28"/>
          <w:szCs w:val="28"/>
          <w:lang w:eastAsia="ru-RU"/>
        </w:rPr>
        <w:t>.м</w:t>
      </w:r>
      <w:proofErr w:type="gramEnd"/>
      <w:r w:rsidRPr="00313E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="009942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Pr="00313E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пищеблок-столовая с кадастровым номером 07:09:0104035:148, площадью </w:t>
      </w:r>
      <w:r w:rsidRPr="00313ED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420,7 кв.м; склад с кадастровым номером 07:09:0104035:302, площадью 32,2 кв.м; склад с кадастровым номером 07:09:0104035:300, площадью 146,3 кв.м; склад с кадастровым номером 07:09:0104035:301, площадью 63,0 кв</w:t>
      </w:r>
      <w:proofErr w:type="gramStart"/>
      <w:r w:rsidRPr="00313ED4">
        <w:rPr>
          <w:rFonts w:ascii="Times New Roman" w:eastAsia="Times New Roman" w:hAnsi="Times New Roman" w:cs="Times New Roman"/>
          <w:sz w:val="28"/>
          <w:szCs w:val="28"/>
          <w:lang w:eastAsia="ru-RU"/>
        </w:rPr>
        <w:t>.м</w:t>
      </w:r>
      <w:proofErr w:type="gramEnd"/>
      <w:r w:rsidRPr="00313ED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313E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3ED4">
        <w:rPr>
          <w:rFonts w:ascii="Times New Roman" w:eastAsia="Times New Roman" w:hAnsi="Times New Roman" w:cs="Times New Roman"/>
          <w:sz w:val="28"/>
          <w:szCs w:val="28"/>
          <w:lang w:eastAsia="ru-RU"/>
        </w:rPr>
        <w:t>нежилое здание с кадастровым номером 07:09:0104035:303, площадью 153,4 кв.м; нежилое здание с кадастровым номером 07:09:0104035:298, площадью 156,5 кв.м; гаражи с кадастровым номером 07:09:0104035:297, площадью 180,0 кв.м; гаражи с  кадастровым номером 07:09:0104035:299, площадью 184,7 кв</w:t>
      </w:r>
      <w:proofErr w:type="gramStart"/>
      <w:r w:rsidRPr="00313ED4">
        <w:rPr>
          <w:rFonts w:ascii="Times New Roman" w:eastAsia="Times New Roman" w:hAnsi="Times New Roman" w:cs="Times New Roman"/>
          <w:sz w:val="28"/>
          <w:szCs w:val="28"/>
          <w:lang w:eastAsia="ru-RU"/>
        </w:rPr>
        <w:t>.м</w:t>
      </w:r>
      <w:proofErr w:type="gramEnd"/>
      <w:r w:rsidRPr="00313E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автономная котельная с земельным участком, категория земель: земли населенных пунктов, разрешенное использование: детский оздоровительный лагерь, площадью 50840,0 кв.м, с кадастровым номером 07:09:0104035:9, расположенные по адресу: Кабардино-Балкарская Республика, г. Нальчик, </w:t>
      </w:r>
      <w:proofErr w:type="spellStart"/>
      <w:r w:rsidRPr="00313ED4">
        <w:rPr>
          <w:rFonts w:ascii="Times New Roman" w:eastAsia="Times New Roman" w:hAnsi="Times New Roman" w:cs="Times New Roman"/>
          <w:sz w:val="28"/>
          <w:szCs w:val="28"/>
          <w:lang w:eastAsia="ru-RU"/>
        </w:rPr>
        <w:t>ул</w:t>
      </w:r>
      <w:proofErr w:type="gramStart"/>
      <w:r w:rsidRPr="00313ED4">
        <w:rPr>
          <w:rFonts w:ascii="Times New Roman" w:eastAsia="Times New Roman" w:hAnsi="Times New Roman" w:cs="Times New Roman"/>
          <w:sz w:val="28"/>
          <w:szCs w:val="28"/>
          <w:lang w:eastAsia="ru-RU"/>
        </w:rPr>
        <w:t>.М</w:t>
      </w:r>
      <w:proofErr w:type="gramEnd"/>
      <w:r w:rsidRPr="00313ED4">
        <w:rPr>
          <w:rFonts w:ascii="Times New Roman" w:eastAsia="Times New Roman" w:hAnsi="Times New Roman" w:cs="Times New Roman"/>
          <w:sz w:val="28"/>
          <w:szCs w:val="28"/>
          <w:lang w:eastAsia="ru-RU"/>
        </w:rPr>
        <w:t>арко</w:t>
      </w:r>
      <w:proofErr w:type="spellEnd"/>
      <w:r w:rsidRPr="00313E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13ED4">
        <w:rPr>
          <w:rFonts w:ascii="Times New Roman" w:eastAsia="Times New Roman" w:hAnsi="Times New Roman" w:cs="Times New Roman"/>
          <w:sz w:val="28"/>
          <w:szCs w:val="28"/>
          <w:lang w:eastAsia="ru-RU"/>
        </w:rPr>
        <w:t>Вовчок</w:t>
      </w:r>
      <w:proofErr w:type="spellEnd"/>
      <w:r w:rsidRPr="00313ED4">
        <w:rPr>
          <w:rFonts w:ascii="Times New Roman" w:eastAsia="Times New Roman" w:hAnsi="Times New Roman" w:cs="Times New Roman"/>
          <w:sz w:val="28"/>
          <w:szCs w:val="28"/>
          <w:lang w:eastAsia="ru-RU"/>
        </w:rPr>
        <w:t>, д.4.</w:t>
      </w:r>
    </w:p>
    <w:p w:rsidR="00313ED4" w:rsidRPr="00313ED4" w:rsidRDefault="00313ED4" w:rsidP="00313ED4">
      <w:pPr>
        <w:tabs>
          <w:tab w:val="left" w:pos="72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ED4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Установить начальную цену реализации имущества в размере                               116</w:t>
      </w:r>
      <w:r w:rsidR="007D2CE7">
        <w:rPr>
          <w:rFonts w:ascii="Times New Roman" w:eastAsia="Times New Roman" w:hAnsi="Times New Roman" w:cs="Times New Roman"/>
          <w:sz w:val="28"/>
          <w:szCs w:val="28"/>
          <w:lang w:eastAsia="ru-RU"/>
        </w:rPr>
        <w:t> 021 938</w:t>
      </w:r>
      <w:r w:rsidRPr="00313E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(сто шестнадцать миллионов </w:t>
      </w:r>
      <w:r w:rsidR="007D2CE7">
        <w:rPr>
          <w:rFonts w:ascii="Times New Roman" w:eastAsia="Times New Roman" w:hAnsi="Times New Roman" w:cs="Times New Roman"/>
          <w:sz w:val="28"/>
          <w:szCs w:val="28"/>
          <w:lang w:eastAsia="ru-RU"/>
        </w:rPr>
        <w:t>двадцать одна тысяча девятьсот тридцать восемь</w:t>
      </w:r>
      <w:r w:rsidRPr="00313ED4">
        <w:rPr>
          <w:rFonts w:ascii="Times New Roman" w:eastAsia="Times New Roman" w:hAnsi="Times New Roman" w:cs="Times New Roman"/>
          <w:sz w:val="28"/>
          <w:szCs w:val="28"/>
          <w:lang w:eastAsia="ru-RU"/>
        </w:rPr>
        <w:t>) рублей</w:t>
      </w:r>
      <w:r w:rsidR="00CE1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13E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(без НДС)  на основании отчета об </w:t>
      </w:r>
      <w:r w:rsidR="007D2CE7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определении размера</w:t>
      </w:r>
      <w:r w:rsidRPr="00313E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рыночной стоимости имущества</w:t>
      </w:r>
      <w:r w:rsidR="007D2CE7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находящегося в государственной собственности</w:t>
      </w:r>
      <w:r w:rsidR="007D2CE7" w:rsidRPr="007D2CE7">
        <w:t xml:space="preserve"> </w:t>
      </w:r>
      <w:r w:rsidR="007D2CE7" w:rsidRPr="007D2CE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Кабардино-Балкарской Республики</w:t>
      </w:r>
      <w:r w:rsidR="007D2C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расположенные по адресу: РФ, КБР, </w:t>
      </w:r>
      <w:proofErr w:type="spellStart"/>
      <w:r w:rsidR="007D2CE7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Start"/>
      <w:r w:rsidR="007D2CE7">
        <w:rPr>
          <w:rFonts w:ascii="Times New Roman" w:eastAsia="Times New Roman" w:hAnsi="Times New Roman" w:cs="Times New Roman"/>
          <w:sz w:val="28"/>
          <w:szCs w:val="28"/>
          <w:lang w:eastAsia="ru-RU"/>
        </w:rPr>
        <w:t>.Н</w:t>
      </w:r>
      <w:proofErr w:type="gramEnd"/>
      <w:r w:rsidR="007D2CE7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альчик</w:t>
      </w:r>
      <w:proofErr w:type="spellEnd"/>
      <w:r w:rsidR="007D2C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7D2CE7">
        <w:rPr>
          <w:rFonts w:ascii="Times New Roman" w:eastAsia="Times New Roman" w:hAnsi="Times New Roman" w:cs="Times New Roman"/>
          <w:sz w:val="28"/>
          <w:szCs w:val="28"/>
          <w:lang w:eastAsia="ru-RU"/>
        </w:rPr>
        <w:t>ул.Марко</w:t>
      </w:r>
      <w:proofErr w:type="spellEnd"/>
      <w:r w:rsidR="007D2C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D2CE7">
        <w:rPr>
          <w:rFonts w:ascii="Times New Roman" w:eastAsia="Times New Roman" w:hAnsi="Times New Roman" w:cs="Times New Roman"/>
          <w:sz w:val="28"/>
          <w:szCs w:val="28"/>
          <w:lang w:eastAsia="ru-RU"/>
        </w:rPr>
        <w:t>Вовчок</w:t>
      </w:r>
      <w:proofErr w:type="spellEnd"/>
      <w:r w:rsidR="007D2CE7">
        <w:rPr>
          <w:rFonts w:ascii="Times New Roman" w:eastAsia="Times New Roman" w:hAnsi="Times New Roman" w:cs="Times New Roman"/>
          <w:sz w:val="28"/>
          <w:szCs w:val="28"/>
          <w:lang w:eastAsia="ru-RU"/>
        </w:rPr>
        <w:t>, 4,</w:t>
      </w:r>
      <w:r w:rsidRPr="00313E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0185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12.07.2022</w:t>
      </w:r>
      <w:r w:rsidRPr="00313E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7D2CE7">
        <w:rPr>
          <w:rFonts w:ascii="Times New Roman" w:eastAsia="Times New Roman" w:hAnsi="Times New Roman" w:cs="Times New Roman"/>
          <w:sz w:val="28"/>
          <w:szCs w:val="28"/>
          <w:lang w:eastAsia="ru-RU"/>
        </w:rPr>
        <w:t>03-07-22</w:t>
      </w:r>
      <w:r w:rsidR="00471244" w:rsidRPr="004712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712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(датой оценки </w:t>
      </w:r>
      <w:r w:rsidR="00471244" w:rsidRPr="00313E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471244">
        <w:rPr>
          <w:rFonts w:ascii="Times New Roman" w:eastAsia="Times New Roman" w:hAnsi="Times New Roman" w:cs="Times New Roman"/>
          <w:sz w:val="28"/>
          <w:szCs w:val="28"/>
          <w:lang w:eastAsia="ru-RU"/>
        </w:rPr>
        <w:t>06.07.2022)</w:t>
      </w:r>
      <w:r w:rsidRPr="00313ED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13ED4" w:rsidRPr="00313ED4" w:rsidRDefault="00DE23EE" w:rsidP="00313ED4">
      <w:pPr>
        <w:tabs>
          <w:tab w:val="left" w:pos="108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313ED4" w:rsidRPr="00313ED4">
        <w:rPr>
          <w:rFonts w:ascii="Times New Roman" w:eastAsia="Times New Roman" w:hAnsi="Times New Roman" w:cs="Times New Roman"/>
          <w:sz w:val="28"/>
          <w:szCs w:val="28"/>
          <w:lang w:eastAsia="ru-RU"/>
        </w:rPr>
        <w:t>. Шаг аукциона установить в размере 5% начальной стоимости реализуемого имущества, указанного в пункте 1 настоящего распоряжения.</w:t>
      </w:r>
    </w:p>
    <w:p w:rsidR="00313ED4" w:rsidRPr="00313ED4" w:rsidRDefault="00DE23EE" w:rsidP="00313ED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313ED4" w:rsidRPr="00313ED4">
        <w:rPr>
          <w:rFonts w:ascii="Times New Roman" w:eastAsia="Times New Roman" w:hAnsi="Times New Roman" w:cs="Times New Roman"/>
          <w:sz w:val="28"/>
          <w:szCs w:val="28"/>
          <w:lang w:eastAsia="ru-RU"/>
        </w:rPr>
        <w:t>. Отделу организации и проведения торгов в установленном порядке организовать процедуру аукциона по продаже имущества, указанного в пункте 1 настоящего распоряжения.</w:t>
      </w:r>
    </w:p>
    <w:p w:rsidR="00313ED4" w:rsidRPr="00313ED4" w:rsidRDefault="00DE23EE" w:rsidP="00313ED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313ED4" w:rsidRPr="00313ED4">
        <w:rPr>
          <w:rFonts w:ascii="Times New Roman" w:eastAsia="Times New Roman" w:hAnsi="Times New Roman" w:cs="Times New Roman"/>
          <w:sz w:val="28"/>
          <w:szCs w:val="28"/>
          <w:lang w:eastAsia="ru-RU"/>
        </w:rPr>
        <w:t>. Отделу управления и распоряжения государственной собственностью обеспечить опубликование настоящего распоряжения в газете «Официальная Кабардино-Балкария».</w:t>
      </w:r>
    </w:p>
    <w:p w:rsidR="00683D8A" w:rsidRDefault="00DE23EE" w:rsidP="00313ED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313ED4" w:rsidRPr="00313E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683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Признать утратившим силу распоряжение </w:t>
      </w:r>
      <w:proofErr w:type="spellStart"/>
      <w:r w:rsidR="00683D8A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Минимущества</w:t>
      </w:r>
      <w:proofErr w:type="spellEnd"/>
      <w:r w:rsidR="00683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КБР от </w:t>
      </w:r>
      <w:r w:rsidR="007D2CE7">
        <w:rPr>
          <w:rFonts w:ascii="Times New Roman" w:eastAsia="Times New Roman" w:hAnsi="Times New Roman" w:cs="Times New Roman"/>
          <w:sz w:val="28"/>
          <w:szCs w:val="28"/>
          <w:lang w:eastAsia="ru-RU"/>
        </w:rPr>
        <w:t>17.05</w:t>
      </w:r>
      <w:r w:rsidR="00683D8A">
        <w:rPr>
          <w:rFonts w:ascii="Times New Roman" w:eastAsia="Times New Roman" w:hAnsi="Times New Roman" w:cs="Times New Roman"/>
          <w:sz w:val="28"/>
          <w:szCs w:val="28"/>
          <w:lang w:eastAsia="ru-RU"/>
        </w:rPr>
        <w:t>.2022 №</w:t>
      </w:r>
      <w:r w:rsidR="007D2CE7">
        <w:rPr>
          <w:rFonts w:ascii="Times New Roman" w:eastAsia="Times New Roman" w:hAnsi="Times New Roman" w:cs="Times New Roman"/>
          <w:sz w:val="28"/>
          <w:szCs w:val="28"/>
          <w:lang w:eastAsia="ru-RU"/>
        </w:rPr>
        <w:t>306</w:t>
      </w:r>
      <w:r w:rsidR="00683D8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13ED4" w:rsidRPr="00313ED4" w:rsidRDefault="00683D8A" w:rsidP="00313ED4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proofErr w:type="gramStart"/>
      <w:r w:rsidR="00313ED4" w:rsidRPr="00313ED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313ED4" w:rsidRPr="00313E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распоряжения оставляю за собой. </w:t>
      </w:r>
    </w:p>
    <w:p w:rsidR="00327173" w:rsidRDefault="00327173" w:rsidP="000D4BD4">
      <w:pPr>
        <w:suppressAutoHyphens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27173" w:rsidRDefault="00327173" w:rsidP="000D4BD4">
      <w:pPr>
        <w:suppressAutoHyphens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82C07" w:rsidRDefault="00682C07" w:rsidP="000D4BD4">
      <w:pPr>
        <w:suppressAutoHyphens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27173" w:rsidRDefault="00327173" w:rsidP="000D4BD4">
      <w:pPr>
        <w:suppressAutoHyphens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82C07" w:rsidRPr="00682C07" w:rsidRDefault="00682C07" w:rsidP="00682C07">
      <w:pPr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C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Министр </w:t>
      </w:r>
      <w:proofErr w:type="gramStart"/>
      <w:r w:rsidRPr="00682C07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земельных</w:t>
      </w:r>
      <w:proofErr w:type="gramEnd"/>
      <w:r w:rsidRPr="00682C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82C07" w:rsidRPr="00682C07" w:rsidRDefault="00682C07" w:rsidP="00682C07">
      <w:pPr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C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имущественных отношений </w:t>
      </w:r>
    </w:p>
    <w:p w:rsidR="00682C07" w:rsidRPr="00682C07" w:rsidRDefault="00682C07" w:rsidP="00682C07">
      <w:pPr>
        <w:tabs>
          <w:tab w:val="left" w:pos="1080"/>
        </w:tabs>
        <w:ind w:right="62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C0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Кабардино-Балкарской Республики</w:t>
      </w:r>
      <w:r w:rsidRPr="00682C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</w:t>
      </w:r>
      <w:r w:rsidRPr="00682C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Д. </w:t>
      </w:r>
      <w:r w:rsidRPr="00682C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Тохов</w:t>
      </w:r>
    </w:p>
    <w:p w:rsidR="00682C07" w:rsidRPr="00682C07" w:rsidRDefault="00682C07" w:rsidP="00682C07">
      <w:pPr>
        <w:tabs>
          <w:tab w:val="left" w:pos="1080"/>
        </w:tabs>
        <w:ind w:right="62"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7173" w:rsidRDefault="00327173" w:rsidP="000D4BD4">
      <w:pPr>
        <w:suppressAutoHyphens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27173" w:rsidRDefault="00327173" w:rsidP="000D4BD4">
      <w:pPr>
        <w:suppressAutoHyphens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27173" w:rsidRDefault="00327173" w:rsidP="000D4BD4">
      <w:pPr>
        <w:suppressAutoHyphens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27173" w:rsidRDefault="00327173" w:rsidP="000D4BD4">
      <w:pPr>
        <w:suppressAutoHyphens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27173" w:rsidRDefault="00327173" w:rsidP="000D4BD4">
      <w:pPr>
        <w:suppressAutoHyphens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27173" w:rsidRDefault="00327173" w:rsidP="000D4BD4">
      <w:pPr>
        <w:suppressAutoHyphens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sectPr w:rsidR="00327173" w:rsidSect="00EA12BD"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173"/>
    <w:rsid w:val="00085D1C"/>
    <w:rsid w:val="000D4BD4"/>
    <w:rsid w:val="00313ED4"/>
    <w:rsid w:val="00327173"/>
    <w:rsid w:val="00434475"/>
    <w:rsid w:val="00471244"/>
    <w:rsid w:val="005C66B0"/>
    <w:rsid w:val="00666298"/>
    <w:rsid w:val="00682C07"/>
    <w:rsid w:val="00683D8A"/>
    <w:rsid w:val="006909EF"/>
    <w:rsid w:val="006F0185"/>
    <w:rsid w:val="00746B71"/>
    <w:rsid w:val="007D2CE7"/>
    <w:rsid w:val="00994217"/>
    <w:rsid w:val="009E2FC7"/>
    <w:rsid w:val="009F3BD6"/>
    <w:rsid w:val="00A2395A"/>
    <w:rsid w:val="00B2167C"/>
    <w:rsid w:val="00C42FA0"/>
    <w:rsid w:val="00CE1D0D"/>
    <w:rsid w:val="00D65922"/>
    <w:rsid w:val="00DE23EE"/>
    <w:rsid w:val="00EA12BD"/>
    <w:rsid w:val="00FA4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1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717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71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1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717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71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2AB405-5144-4E83-84F8-A33920C28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601</Words>
  <Characters>3427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hasheva-mch</dc:creator>
  <cp:lastModifiedBy>bozaev-mh</cp:lastModifiedBy>
  <cp:revision>17</cp:revision>
  <cp:lastPrinted>2022-07-18T07:10:00Z</cp:lastPrinted>
  <dcterms:created xsi:type="dcterms:W3CDTF">2022-03-29T06:18:00Z</dcterms:created>
  <dcterms:modified xsi:type="dcterms:W3CDTF">2022-07-20T07:24:00Z</dcterms:modified>
</cp:coreProperties>
</file>