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85A" w:rsidRPr="0053753F" w:rsidRDefault="0053753F" w:rsidP="001C685A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53753F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1C685A" w:rsidRPr="001C685A" w:rsidRDefault="001C68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72667" w:rsidRPr="001C685A" w:rsidRDefault="00F66DF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685A">
        <w:rPr>
          <w:rFonts w:ascii="Times New Roman" w:hAnsi="Times New Roman" w:cs="Times New Roman"/>
          <w:sz w:val="28"/>
          <w:szCs w:val="28"/>
        </w:rPr>
        <w:t>ПРАВИТЕЛЬСТВО КАБАРДИНО-БАЛКАРСКОЙ РЕСПУБЛИКИ</w:t>
      </w:r>
    </w:p>
    <w:p w:rsidR="00F72667" w:rsidRPr="001C685A" w:rsidRDefault="00F72667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72667" w:rsidRPr="001C685A" w:rsidRDefault="00F66DF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685A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72667" w:rsidRPr="001C685A" w:rsidRDefault="00F726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72667" w:rsidRPr="001C685A" w:rsidRDefault="001C68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685A">
        <w:rPr>
          <w:rFonts w:ascii="Times New Roman" w:hAnsi="Times New Roman" w:cs="Times New Roman"/>
          <w:sz w:val="28"/>
          <w:szCs w:val="28"/>
        </w:rPr>
        <w:t>Об органе, уполномоченном на заключени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C685A">
        <w:rPr>
          <w:rFonts w:ascii="Times New Roman" w:hAnsi="Times New Roman" w:cs="Times New Roman"/>
          <w:sz w:val="28"/>
          <w:szCs w:val="28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br/>
      </w:r>
      <w:r w:rsidRPr="001C685A">
        <w:rPr>
          <w:rFonts w:ascii="Times New Roman" w:hAnsi="Times New Roman" w:cs="Times New Roman"/>
          <w:sz w:val="28"/>
          <w:szCs w:val="28"/>
        </w:rPr>
        <w:t xml:space="preserve">о выполнении работ и (или) оказании услуг </w:t>
      </w:r>
      <w:r w:rsidR="0053753F">
        <w:rPr>
          <w:rFonts w:ascii="Times New Roman" w:hAnsi="Times New Roman" w:cs="Times New Roman"/>
          <w:sz w:val="28"/>
          <w:szCs w:val="28"/>
        </w:rPr>
        <w:t xml:space="preserve">филиалом </w:t>
      </w:r>
      <w:r w:rsidR="0053753F">
        <w:rPr>
          <w:rFonts w:ascii="Times New Roman" w:hAnsi="Times New Roman" w:cs="Times New Roman"/>
          <w:sz w:val="28"/>
          <w:szCs w:val="28"/>
        </w:rPr>
        <w:br/>
      </w:r>
      <w:r w:rsidRPr="001C685A">
        <w:rPr>
          <w:rFonts w:ascii="Times New Roman" w:hAnsi="Times New Roman" w:cs="Times New Roman"/>
          <w:sz w:val="28"/>
          <w:szCs w:val="28"/>
        </w:rPr>
        <w:t xml:space="preserve">публично-правовой </w:t>
      </w:r>
      <w:r w:rsidR="0053753F" w:rsidRPr="001C685A">
        <w:rPr>
          <w:rFonts w:ascii="Times New Roman" w:hAnsi="Times New Roman" w:cs="Times New Roman"/>
          <w:sz w:val="28"/>
          <w:szCs w:val="28"/>
        </w:rPr>
        <w:t>компани</w:t>
      </w:r>
      <w:r w:rsidR="0053753F">
        <w:rPr>
          <w:rFonts w:ascii="Times New Roman" w:hAnsi="Times New Roman" w:cs="Times New Roman"/>
          <w:sz w:val="28"/>
          <w:szCs w:val="28"/>
        </w:rPr>
        <w:t>и</w:t>
      </w:r>
      <w:r w:rsidRPr="001C685A">
        <w:rPr>
          <w:rFonts w:ascii="Times New Roman" w:hAnsi="Times New Roman" w:cs="Times New Roman"/>
          <w:sz w:val="28"/>
          <w:szCs w:val="28"/>
        </w:rPr>
        <w:t xml:space="preserve"> «Роскадастр»</w:t>
      </w:r>
      <w:r w:rsidR="0053753F">
        <w:rPr>
          <w:rFonts w:ascii="Times New Roman" w:hAnsi="Times New Roman" w:cs="Times New Roman"/>
          <w:sz w:val="28"/>
          <w:szCs w:val="28"/>
        </w:rPr>
        <w:br/>
        <w:t>по Кабардино-Балкарской Республике</w:t>
      </w:r>
      <w:r w:rsidR="00F66DF5">
        <w:rPr>
          <w:rFonts w:ascii="Times New Roman" w:hAnsi="Times New Roman" w:cs="Times New Roman"/>
          <w:sz w:val="28"/>
          <w:szCs w:val="28"/>
        </w:rPr>
        <w:t xml:space="preserve"> в отношении</w:t>
      </w:r>
      <w:r w:rsidR="0053753F">
        <w:rPr>
          <w:rFonts w:ascii="Times New Roman" w:hAnsi="Times New Roman" w:cs="Times New Roman"/>
          <w:sz w:val="28"/>
          <w:szCs w:val="28"/>
        </w:rPr>
        <w:t xml:space="preserve"> объектов недвижимости, в том числе и</w:t>
      </w:r>
      <w:r w:rsidR="00F66DF5">
        <w:rPr>
          <w:rFonts w:ascii="Times New Roman" w:hAnsi="Times New Roman" w:cs="Times New Roman"/>
          <w:sz w:val="28"/>
          <w:szCs w:val="28"/>
        </w:rPr>
        <w:t xml:space="preserve"> земельных участков, находящихся в государственной собственности</w:t>
      </w:r>
      <w:r w:rsidR="0053753F">
        <w:rPr>
          <w:rFonts w:ascii="Times New Roman" w:hAnsi="Times New Roman" w:cs="Times New Roman"/>
          <w:sz w:val="28"/>
          <w:szCs w:val="28"/>
        </w:rPr>
        <w:t xml:space="preserve"> </w:t>
      </w:r>
      <w:r w:rsidR="00F66DF5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F72667" w:rsidRPr="001C685A" w:rsidRDefault="00F72667">
      <w:pPr>
        <w:pStyle w:val="ConsPlusNormal"/>
        <w:jc w:val="both"/>
        <w:rPr>
          <w:sz w:val="28"/>
          <w:szCs w:val="28"/>
        </w:rPr>
      </w:pPr>
    </w:p>
    <w:p w:rsidR="00F72667" w:rsidRPr="001C685A" w:rsidRDefault="00F66DF5" w:rsidP="001C685A">
      <w:pPr>
        <w:pStyle w:val="ConsPlusNormal"/>
        <w:ind w:firstLine="540"/>
        <w:jc w:val="both"/>
        <w:rPr>
          <w:sz w:val="28"/>
          <w:szCs w:val="28"/>
        </w:rPr>
      </w:pPr>
      <w:r w:rsidRPr="001C685A">
        <w:rPr>
          <w:sz w:val="28"/>
          <w:szCs w:val="28"/>
        </w:rPr>
        <w:t xml:space="preserve">В целях организации реализации в Кабардино-Балкарской Республике </w:t>
      </w:r>
      <w:r w:rsidR="001C685A" w:rsidRPr="001C685A">
        <w:rPr>
          <w:sz w:val="28"/>
          <w:szCs w:val="28"/>
        </w:rPr>
        <w:t>части 6 статьи 4 Федерального закона от 30 декабря 2021 г. № 448-ФЗ «О публично-правовой компании «Роскадастр»</w:t>
      </w:r>
      <w:r w:rsidRPr="001C685A">
        <w:rPr>
          <w:sz w:val="28"/>
          <w:szCs w:val="28"/>
        </w:rPr>
        <w:t xml:space="preserve"> Правительство Кабардино-Балкарской Республики постановляет:</w:t>
      </w:r>
    </w:p>
    <w:p w:rsidR="001C685A" w:rsidRPr="001C685A" w:rsidRDefault="00F66DF5" w:rsidP="0053753F">
      <w:pPr>
        <w:pStyle w:val="ConsPlusNormal"/>
        <w:ind w:firstLine="540"/>
        <w:jc w:val="both"/>
        <w:rPr>
          <w:sz w:val="28"/>
          <w:szCs w:val="28"/>
        </w:rPr>
      </w:pPr>
      <w:r w:rsidRPr="001C685A">
        <w:rPr>
          <w:sz w:val="28"/>
          <w:szCs w:val="28"/>
        </w:rPr>
        <w:t xml:space="preserve">1. Уполномочить Министерство </w:t>
      </w:r>
      <w:r w:rsidR="001C685A" w:rsidRPr="001C685A">
        <w:rPr>
          <w:sz w:val="28"/>
          <w:szCs w:val="28"/>
        </w:rPr>
        <w:t>земельных и имущественных отношений</w:t>
      </w:r>
      <w:r w:rsidRPr="001C685A">
        <w:rPr>
          <w:sz w:val="28"/>
          <w:szCs w:val="28"/>
        </w:rPr>
        <w:t xml:space="preserve"> Кабардино-Балкарской Республики на </w:t>
      </w:r>
      <w:r w:rsidR="001C685A" w:rsidRPr="001C685A">
        <w:rPr>
          <w:sz w:val="28"/>
          <w:szCs w:val="28"/>
        </w:rPr>
        <w:t>заключение соглашений о выполнении работ и (или) оказании услуг</w:t>
      </w:r>
      <w:r w:rsidR="0053753F">
        <w:rPr>
          <w:sz w:val="28"/>
          <w:szCs w:val="28"/>
        </w:rPr>
        <w:t xml:space="preserve"> </w:t>
      </w:r>
      <w:r w:rsidR="0053753F" w:rsidRPr="0053753F">
        <w:rPr>
          <w:sz w:val="28"/>
          <w:szCs w:val="28"/>
        </w:rPr>
        <w:t>филиалом публично-правовой компании «Роскадастр»</w:t>
      </w:r>
      <w:r w:rsidR="0053753F">
        <w:rPr>
          <w:sz w:val="28"/>
          <w:szCs w:val="28"/>
        </w:rPr>
        <w:t xml:space="preserve"> </w:t>
      </w:r>
      <w:r w:rsidR="0053753F" w:rsidRPr="0053753F">
        <w:rPr>
          <w:sz w:val="28"/>
          <w:szCs w:val="28"/>
        </w:rPr>
        <w:t xml:space="preserve">по Кабардино-Балкарской Республике в отношении объектов недвижимости, в том числе </w:t>
      </w:r>
      <w:r w:rsidR="0053753F">
        <w:rPr>
          <w:sz w:val="28"/>
          <w:szCs w:val="28"/>
        </w:rPr>
        <w:br/>
      </w:r>
      <w:r w:rsidR="0053753F" w:rsidRPr="0053753F">
        <w:rPr>
          <w:sz w:val="28"/>
          <w:szCs w:val="28"/>
        </w:rPr>
        <w:t>и земельных участков, находящихся в государственной собственности Кабардино-Балкарской Республики</w:t>
      </w:r>
      <w:r w:rsidR="001C685A" w:rsidRPr="001C685A">
        <w:rPr>
          <w:sz w:val="28"/>
          <w:szCs w:val="28"/>
        </w:rPr>
        <w:t>.</w:t>
      </w:r>
    </w:p>
    <w:p w:rsidR="001C685A" w:rsidRPr="001C685A" w:rsidRDefault="00F66DF5" w:rsidP="001C685A">
      <w:pPr>
        <w:pStyle w:val="ConsPlusNormal"/>
        <w:ind w:firstLine="540"/>
        <w:jc w:val="both"/>
        <w:rPr>
          <w:sz w:val="28"/>
          <w:szCs w:val="28"/>
        </w:rPr>
      </w:pPr>
      <w:r w:rsidRPr="001C685A">
        <w:rPr>
          <w:sz w:val="28"/>
          <w:szCs w:val="28"/>
        </w:rPr>
        <w:t xml:space="preserve">2. </w:t>
      </w:r>
      <w:r w:rsidR="001C685A" w:rsidRPr="001C685A">
        <w:rPr>
          <w:sz w:val="28"/>
          <w:szCs w:val="28"/>
        </w:rPr>
        <w:t>Министерству земельных и имущественных отношений Кабардино-Балкарской Республики обеспечить:</w:t>
      </w:r>
    </w:p>
    <w:p w:rsidR="001C685A" w:rsidRPr="001C685A" w:rsidRDefault="001C685A" w:rsidP="001C685A">
      <w:pPr>
        <w:pStyle w:val="ConsPlusNormal"/>
        <w:ind w:firstLine="540"/>
        <w:jc w:val="both"/>
        <w:rPr>
          <w:sz w:val="28"/>
          <w:szCs w:val="28"/>
        </w:rPr>
      </w:pPr>
      <w:r w:rsidRPr="001C685A">
        <w:rPr>
          <w:sz w:val="28"/>
          <w:szCs w:val="28"/>
        </w:rPr>
        <w:t>согласование с Министерством финансов Кабардино-Балкарской Республики и Министерством экономического развития</w:t>
      </w:r>
      <w:r>
        <w:rPr>
          <w:sz w:val="28"/>
          <w:szCs w:val="28"/>
        </w:rPr>
        <w:br/>
      </w:r>
      <w:r w:rsidRPr="001C685A">
        <w:rPr>
          <w:sz w:val="28"/>
          <w:szCs w:val="28"/>
        </w:rPr>
        <w:t>Кабардино-Балкарской Республики проектов соглашений, предусмотренных пунктом 1 настоящего постановления;</w:t>
      </w:r>
    </w:p>
    <w:p w:rsidR="001C685A" w:rsidRPr="001C685A" w:rsidRDefault="001C685A" w:rsidP="001C685A">
      <w:pPr>
        <w:pStyle w:val="ConsPlusNormal"/>
        <w:ind w:firstLine="540"/>
        <w:jc w:val="both"/>
        <w:rPr>
          <w:sz w:val="28"/>
          <w:szCs w:val="28"/>
        </w:rPr>
      </w:pPr>
      <w:r w:rsidRPr="001C685A">
        <w:rPr>
          <w:sz w:val="28"/>
          <w:szCs w:val="28"/>
        </w:rPr>
        <w:t>полное и своевременное исполнение условий указанных соглашений.</w:t>
      </w:r>
    </w:p>
    <w:p w:rsidR="00F72667" w:rsidRPr="001C685A" w:rsidRDefault="00F66DF5" w:rsidP="001C685A">
      <w:pPr>
        <w:pStyle w:val="ConsPlusNormal"/>
        <w:ind w:firstLine="540"/>
        <w:jc w:val="both"/>
        <w:rPr>
          <w:sz w:val="28"/>
          <w:szCs w:val="28"/>
        </w:rPr>
      </w:pPr>
      <w:r w:rsidRPr="001C685A">
        <w:rPr>
          <w:sz w:val="28"/>
          <w:szCs w:val="28"/>
        </w:rPr>
        <w:t xml:space="preserve">3. Контроль за исполнением настоящего постановления </w:t>
      </w:r>
      <w:r w:rsidR="0053753F">
        <w:rPr>
          <w:sz w:val="28"/>
          <w:szCs w:val="28"/>
        </w:rPr>
        <w:br/>
      </w:r>
      <w:r w:rsidRPr="001C685A">
        <w:rPr>
          <w:sz w:val="28"/>
          <w:szCs w:val="28"/>
        </w:rPr>
        <w:t xml:space="preserve">возложить на </w:t>
      </w:r>
      <w:r w:rsidR="001C685A">
        <w:rPr>
          <w:sz w:val="28"/>
          <w:szCs w:val="28"/>
        </w:rPr>
        <w:t xml:space="preserve">первого </w:t>
      </w:r>
      <w:r w:rsidRPr="001C685A">
        <w:rPr>
          <w:sz w:val="28"/>
          <w:szCs w:val="28"/>
        </w:rPr>
        <w:t>заместителя Председателя Правительства</w:t>
      </w:r>
      <w:r w:rsidR="0053753F">
        <w:rPr>
          <w:sz w:val="28"/>
          <w:szCs w:val="28"/>
        </w:rPr>
        <w:t xml:space="preserve"> </w:t>
      </w:r>
      <w:r w:rsidRPr="001C685A">
        <w:rPr>
          <w:sz w:val="28"/>
          <w:szCs w:val="28"/>
        </w:rPr>
        <w:t xml:space="preserve">Кабардино-Балкарской Республики </w:t>
      </w:r>
      <w:r w:rsidR="001C685A">
        <w:rPr>
          <w:sz w:val="28"/>
          <w:szCs w:val="28"/>
        </w:rPr>
        <w:t>Кунижева М.А.</w:t>
      </w:r>
    </w:p>
    <w:p w:rsidR="00F72667" w:rsidRDefault="00F72667" w:rsidP="001C685A">
      <w:pPr>
        <w:pStyle w:val="ConsPlusNormal"/>
        <w:jc w:val="both"/>
        <w:rPr>
          <w:sz w:val="28"/>
          <w:szCs w:val="28"/>
        </w:rPr>
      </w:pPr>
    </w:p>
    <w:p w:rsidR="001C685A" w:rsidRPr="001C685A" w:rsidRDefault="001C685A" w:rsidP="001C685A">
      <w:pPr>
        <w:pStyle w:val="ConsPlusNormal"/>
        <w:jc w:val="both"/>
        <w:rPr>
          <w:sz w:val="28"/>
          <w:szCs w:val="28"/>
        </w:rPr>
      </w:pPr>
    </w:p>
    <w:p w:rsidR="00F72667" w:rsidRPr="001C685A" w:rsidRDefault="001C685A" w:rsidP="001C685A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66DF5" w:rsidRPr="001C685A">
        <w:rPr>
          <w:sz w:val="28"/>
          <w:szCs w:val="28"/>
        </w:rPr>
        <w:t>Председатель Правительства</w:t>
      </w:r>
    </w:p>
    <w:p w:rsidR="001C685A" w:rsidRDefault="00F66DF5" w:rsidP="001C685A">
      <w:pPr>
        <w:pStyle w:val="ConsPlusNormal"/>
        <w:rPr>
          <w:sz w:val="28"/>
          <w:szCs w:val="28"/>
        </w:rPr>
      </w:pPr>
      <w:r w:rsidRPr="001C685A">
        <w:rPr>
          <w:sz w:val="28"/>
          <w:szCs w:val="28"/>
        </w:rPr>
        <w:t>Кабардино-Балкарской Республики</w:t>
      </w:r>
      <w:r w:rsidR="001C685A" w:rsidRPr="001C685A">
        <w:rPr>
          <w:sz w:val="28"/>
          <w:szCs w:val="28"/>
        </w:rPr>
        <w:t xml:space="preserve">                </w:t>
      </w:r>
      <w:r w:rsidR="001C685A">
        <w:rPr>
          <w:sz w:val="28"/>
          <w:szCs w:val="28"/>
        </w:rPr>
        <w:t xml:space="preserve">                            </w:t>
      </w:r>
      <w:r w:rsidR="001C685A" w:rsidRPr="001C685A">
        <w:rPr>
          <w:sz w:val="28"/>
          <w:szCs w:val="28"/>
        </w:rPr>
        <w:t xml:space="preserve"> А.Мусуков</w:t>
      </w:r>
    </w:p>
    <w:p w:rsidR="00D22DBA" w:rsidRDefault="00D22DBA" w:rsidP="001C685A">
      <w:pPr>
        <w:pStyle w:val="ConsPlusNormal"/>
        <w:rPr>
          <w:sz w:val="28"/>
          <w:szCs w:val="28"/>
        </w:rPr>
      </w:pPr>
    </w:p>
    <w:p w:rsidR="00D22DBA" w:rsidRDefault="00D22DBA" w:rsidP="001C685A">
      <w:pPr>
        <w:pStyle w:val="ConsPlusNormal"/>
        <w:rPr>
          <w:sz w:val="28"/>
          <w:szCs w:val="28"/>
        </w:rPr>
      </w:pPr>
    </w:p>
    <w:p w:rsidR="00D22DBA" w:rsidRDefault="00D22DBA" w:rsidP="001C685A">
      <w:pPr>
        <w:pStyle w:val="ConsPlusNormal"/>
        <w:rPr>
          <w:sz w:val="28"/>
          <w:szCs w:val="28"/>
        </w:rPr>
      </w:pPr>
    </w:p>
    <w:p w:rsidR="00D22DBA" w:rsidRPr="00D22DBA" w:rsidRDefault="00D22DBA" w:rsidP="00D22DB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2DB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 записка к проекту постановления</w:t>
      </w:r>
    </w:p>
    <w:p w:rsidR="00D22DBA" w:rsidRPr="00D22DBA" w:rsidRDefault="00D22DBA" w:rsidP="00D22DB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2DBA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Правительства Кабардино-Балкарской Республики</w:t>
      </w:r>
    </w:p>
    <w:p w:rsidR="00D22DBA" w:rsidRPr="00D22DBA" w:rsidRDefault="00D22DBA" w:rsidP="00D22DB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22DBA" w:rsidRPr="00D22DBA" w:rsidRDefault="00D22DBA" w:rsidP="00D22DB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22DBA">
        <w:rPr>
          <w:rFonts w:ascii="Times New Roman" w:hAnsi="Times New Roman" w:cs="Times New Roman"/>
          <w:b w:val="0"/>
          <w:sz w:val="28"/>
          <w:szCs w:val="28"/>
        </w:rPr>
        <w:t>Об органе, уполномоченном на заключение соглашений</w:t>
      </w:r>
      <w:r w:rsidRPr="00D22DBA">
        <w:rPr>
          <w:rFonts w:ascii="Times New Roman" w:hAnsi="Times New Roman" w:cs="Times New Roman"/>
          <w:b w:val="0"/>
          <w:sz w:val="28"/>
          <w:szCs w:val="28"/>
        </w:rPr>
        <w:br/>
        <w:t xml:space="preserve">о выполнении работ и (или) оказании услуг филиалом </w:t>
      </w:r>
      <w:r w:rsidRPr="00D22DBA">
        <w:rPr>
          <w:rFonts w:ascii="Times New Roman" w:hAnsi="Times New Roman" w:cs="Times New Roman"/>
          <w:b w:val="0"/>
          <w:sz w:val="28"/>
          <w:szCs w:val="28"/>
        </w:rPr>
        <w:br/>
        <w:t>публично-правовой компании «Роскадастр»</w:t>
      </w:r>
      <w:r w:rsidRPr="00D22DBA">
        <w:rPr>
          <w:rFonts w:ascii="Times New Roman" w:hAnsi="Times New Roman" w:cs="Times New Roman"/>
          <w:b w:val="0"/>
          <w:sz w:val="28"/>
          <w:szCs w:val="28"/>
        </w:rPr>
        <w:br/>
        <w:t>по Кабардино-Балкарской Республике в отношении объектов недвижимости, в том числе и земельных участков, находящихся в государственной собственности Кабардино-Балкарской Республики</w:t>
      </w:r>
    </w:p>
    <w:p w:rsidR="00D22DBA" w:rsidRPr="00D22DBA" w:rsidRDefault="00D22DBA" w:rsidP="00D22DBA">
      <w:pPr>
        <w:spacing w:line="276" w:lineRule="auto"/>
        <w:ind w:firstLine="7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DBA" w:rsidRPr="00D22DBA" w:rsidRDefault="00D22DBA" w:rsidP="00D22DBA">
      <w:pPr>
        <w:spacing w:line="276" w:lineRule="auto"/>
        <w:ind w:firstLine="7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DBA" w:rsidRPr="00D22DBA" w:rsidRDefault="00D22DBA" w:rsidP="00D22DBA">
      <w:pPr>
        <w:spacing w:line="276" w:lineRule="auto"/>
        <w:ind w:firstLine="769"/>
        <w:jc w:val="both"/>
        <w:rPr>
          <w:rFonts w:ascii="Cambria" w:eastAsia="Times New Roman" w:hAnsi="Cambria" w:cs="Times New Roman"/>
          <w:bCs/>
          <w:kern w:val="32"/>
          <w:sz w:val="28"/>
          <w:szCs w:val="28"/>
        </w:rPr>
      </w:pPr>
      <w:r w:rsidRPr="00D22DBA"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Pr="00D22DBA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Кабардино-Балкарской Республики разработан в целях реализации Федерального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22DBA">
        <w:rPr>
          <w:rFonts w:ascii="Times New Roman" w:eastAsia="Times New Roman" w:hAnsi="Times New Roman" w:cs="Times New Roman"/>
          <w:sz w:val="28"/>
          <w:szCs w:val="28"/>
        </w:rPr>
        <w:t xml:space="preserve">закона от 31.07.2025 № 344-ФЗ «О внесении изменений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22DBA">
        <w:rPr>
          <w:rFonts w:ascii="Times New Roman" w:eastAsia="Times New Roman" w:hAnsi="Times New Roman" w:cs="Times New Roman"/>
          <w:sz w:val="28"/>
          <w:szCs w:val="28"/>
        </w:rPr>
        <w:t xml:space="preserve">в статью 4 Федерального закона «О публично-правовой компании «Роскадастр» и отдельные законодательные акты Российской Федерации», а также постановления Правительства Российской Федерации </w:t>
      </w:r>
      <w:r w:rsidRPr="00D22DBA">
        <w:rPr>
          <w:rFonts w:ascii="Cambria" w:eastAsia="Times New Roman" w:hAnsi="Cambria" w:cs="Times New Roman"/>
          <w:bCs/>
          <w:kern w:val="32"/>
          <w:sz w:val="28"/>
          <w:szCs w:val="28"/>
        </w:rPr>
        <w:t>от 25 декабря 2025 г. № 2145.</w:t>
      </w:r>
    </w:p>
    <w:p w:rsidR="00D22DBA" w:rsidRPr="00D22DBA" w:rsidRDefault="00D22DBA" w:rsidP="00D22DBA">
      <w:pPr>
        <w:spacing w:line="276" w:lineRule="auto"/>
        <w:ind w:firstLine="76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22DBA">
        <w:rPr>
          <w:rFonts w:ascii="Times New Roman" w:eastAsia="Times New Roman" w:hAnsi="Times New Roman" w:cs="Times New Roman"/>
          <w:sz w:val="28"/>
          <w:lang w:eastAsia="en-US"/>
        </w:rPr>
        <w:t xml:space="preserve">Предметом настоящего Соглашения является выполнение </w:t>
      </w:r>
      <w:r w:rsidRPr="00D22DBA">
        <w:rPr>
          <w:rFonts w:ascii="Times New Roman" w:eastAsia="Times New Roman" w:hAnsi="Times New Roman" w:cs="Times New Roman"/>
          <w:sz w:val="28"/>
          <w:szCs w:val="28"/>
        </w:rPr>
        <w:t xml:space="preserve">филиалом публично-правовой компании «Роскадастр»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22DBA">
        <w:rPr>
          <w:rFonts w:ascii="Times New Roman" w:eastAsia="Times New Roman" w:hAnsi="Times New Roman" w:cs="Times New Roman"/>
          <w:sz w:val="28"/>
          <w:szCs w:val="28"/>
        </w:rPr>
        <w:t>по Кабардино-Балкарской Республике</w:t>
      </w:r>
      <w:r w:rsidRPr="00D22DBA">
        <w:rPr>
          <w:rFonts w:ascii="Times New Roman" w:eastAsia="Times New Roman" w:hAnsi="Times New Roman" w:cs="Times New Roman"/>
          <w:sz w:val="28"/>
          <w:lang w:eastAsia="en-US"/>
        </w:rPr>
        <w:t xml:space="preserve"> работ и</w:t>
      </w:r>
      <w:r w:rsidRPr="00D22DBA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lang w:eastAsia="en-US"/>
        </w:rPr>
        <w:t>(или) оказание Компанией услуг, предусмотренных частью</w:t>
      </w:r>
      <w:r w:rsidRPr="00D22DBA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lang w:eastAsia="en-US"/>
        </w:rPr>
        <w:t>6 статьи</w:t>
      </w:r>
      <w:r w:rsidRPr="00D22DBA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lang w:eastAsia="en-US"/>
        </w:rPr>
        <w:t xml:space="preserve">4 Федерального закона </w:t>
      </w:r>
      <w:r>
        <w:rPr>
          <w:rFonts w:ascii="Times New Roman" w:eastAsia="Times New Roman" w:hAnsi="Times New Roman" w:cs="Times New Roman"/>
          <w:sz w:val="28"/>
          <w:lang w:eastAsia="en-US"/>
        </w:rPr>
        <w:br/>
      </w:r>
      <w:r w:rsidRPr="00D22DBA">
        <w:rPr>
          <w:rFonts w:ascii="Times New Roman" w:eastAsia="Times New Roman" w:hAnsi="Times New Roman" w:cs="Times New Roman"/>
          <w:sz w:val="28"/>
          <w:lang w:eastAsia="en-US"/>
        </w:rPr>
        <w:t>«О публично-правовой компании «Роскадастр»:</w:t>
      </w:r>
    </w:p>
    <w:p w:rsidR="00D22DBA" w:rsidRPr="00D22DBA" w:rsidRDefault="00D22DBA" w:rsidP="00D22DBA">
      <w:pPr>
        <w:widowControl w:val="0"/>
        <w:autoSpaceDE w:val="0"/>
        <w:autoSpaceDN w:val="0"/>
        <w:spacing w:line="261" w:lineRule="auto"/>
        <w:ind w:left="1" w:right="1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а)</w:t>
      </w:r>
      <w:r w:rsidRPr="00D22DBA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подготовке документов, необходимых для образования и</w:t>
      </w:r>
      <w:r w:rsidRPr="00D22DBA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(или) предоставления (включая предоставление на аукционах) земельных участков, находящихся в государственной собственности Кабардино-Балкарской Республики, для установления сервитутов в отношении таких</w:t>
      </w:r>
      <w:r w:rsidRPr="00D22DBA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земельных участков, для перераспределения земель и</w:t>
      </w:r>
      <w:r w:rsidRPr="00D22DBA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(или) земельных участков, находящихся в государственной собственности Кабардино-Балкарской Республики, между собой либо таких земель и</w:t>
      </w:r>
      <w:r w:rsidRPr="00D22D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(или) земельных</w:t>
      </w:r>
      <w:r w:rsidRPr="00D22DBA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участков и земельных участков, находящихся в частной собственности;</w:t>
      </w:r>
    </w:p>
    <w:p w:rsidR="00D22DBA" w:rsidRPr="00D22DBA" w:rsidRDefault="00D22DBA" w:rsidP="00D22DBA">
      <w:pPr>
        <w:widowControl w:val="0"/>
        <w:autoSpaceDE w:val="0"/>
        <w:autoSpaceDN w:val="0"/>
        <w:spacing w:line="261" w:lineRule="auto"/>
        <w:ind w:left="1" w:right="1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б) по обеспечению осуществления государственного кадастрового учета и</w:t>
      </w:r>
      <w:r w:rsidRPr="00D22D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(или) государственной регистрации прав на объекты недвижимости, внесению в Единый государственный реестр</w:t>
      </w:r>
      <w:r w:rsidRPr="00D22DBA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недвижимости сведений в отношении ранее учтенных объектов недвижимости, сведения о которых отсутствуют в Едином государственном</w:t>
      </w:r>
      <w:r w:rsidRPr="00D22DBA">
        <w:rPr>
          <w:rFonts w:ascii="Times New Roman" w:eastAsia="Times New Roman" w:hAnsi="Times New Roman" w:cs="Times New Roman"/>
          <w:spacing w:val="73"/>
          <w:sz w:val="28"/>
          <w:szCs w:val="28"/>
          <w:lang w:eastAsia="en-US"/>
        </w:rPr>
        <w:t xml:space="preserve"> 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реестре</w:t>
      </w:r>
      <w:r w:rsidRPr="00D22DBA">
        <w:rPr>
          <w:rFonts w:ascii="Times New Roman" w:eastAsia="Times New Roman" w:hAnsi="Times New Roman" w:cs="Times New Roman"/>
          <w:spacing w:val="73"/>
          <w:sz w:val="28"/>
          <w:szCs w:val="28"/>
          <w:lang w:eastAsia="en-US"/>
        </w:rPr>
        <w:t xml:space="preserve"> 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недвижимости</w:t>
      </w:r>
      <w:r w:rsidRPr="00D22DBA">
        <w:rPr>
          <w:rFonts w:ascii="Times New Roman" w:eastAsia="Times New Roman" w:hAnsi="Times New Roman" w:cs="Times New Roman"/>
          <w:spacing w:val="73"/>
          <w:sz w:val="28"/>
          <w:szCs w:val="28"/>
          <w:lang w:eastAsia="en-US"/>
        </w:rPr>
        <w:t xml:space="preserve"> 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</w:t>
      </w:r>
      <w:r w:rsidRPr="00D22DBA">
        <w:rPr>
          <w:rFonts w:ascii="Times New Roman" w:eastAsia="Times New Roman" w:hAnsi="Times New Roman" w:cs="Times New Roman"/>
          <w:spacing w:val="73"/>
          <w:sz w:val="28"/>
          <w:szCs w:val="28"/>
          <w:lang w:eastAsia="en-US"/>
        </w:rPr>
        <w:t xml:space="preserve"> 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подлежат</w:t>
      </w:r>
      <w:r w:rsidRPr="00D22DBA">
        <w:rPr>
          <w:rFonts w:ascii="Times New Roman" w:eastAsia="Times New Roman" w:hAnsi="Times New Roman" w:cs="Times New Roman"/>
          <w:spacing w:val="73"/>
          <w:sz w:val="28"/>
          <w:szCs w:val="28"/>
          <w:lang w:eastAsia="en-US"/>
        </w:rPr>
        <w:t xml:space="preserve"> 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уточнению (в случае если данными объектами являются земельные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участки, границы которых подлежат уточнению), а также в отношении существующих зданий, сооружений, объектов незавершенного строительства, помещений, машино-мест, сведения о которых отсутствуют в Едином государственном реестре</w:t>
      </w:r>
      <w:r w:rsidRPr="00D22DBA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недвижимости</w:t>
      </w:r>
      <w:r w:rsidRPr="00D22DBA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</w:t>
      </w:r>
      <w:r w:rsidRPr="00D22DBA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D22DBA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соответствуют</w:t>
      </w:r>
      <w:r w:rsidRPr="00D22DBA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сведениям,</w:t>
      </w:r>
      <w:r w:rsidRPr="00D22DBA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содержащимся</w:t>
      </w:r>
      <w:r w:rsidRPr="00D22DBA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в Едином государственном реестре недвижимости;</w:t>
      </w:r>
    </w:p>
    <w:p w:rsidR="00D22DBA" w:rsidRPr="00D22DBA" w:rsidRDefault="00D22DBA" w:rsidP="00D22DBA">
      <w:pPr>
        <w:widowControl w:val="0"/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DBA">
        <w:rPr>
          <w:rFonts w:ascii="Times New Roman" w:eastAsia="Times New Roman" w:hAnsi="Times New Roman" w:cs="Times New Roman"/>
          <w:sz w:val="28"/>
          <w:szCs w:val="28"/>
        </w:rPr>
        <w:t xml:space="preserve">в) по осуществлению геодезической и (или) картографической деятельности, выполнению кадастровых работ, если это необходимо для целей, предусмотренных </w:t>
      </w:r>
      <w:hyperlink r:id="rId7" w:anchor="P63" w:tooltip="а) по подготовке документов, необходимых для образования и (или) предоставления (включая предоставление на аукционах) земельных участков, находящихся в государственной или муниципальной собственности, для установления сервитутов в отношении таких земельны" w:history="1">
        <w:r w:rsidRPr="00D22DBA">
          <w:rPr>
            <w:rFonts w:ascii="Times New Roman" w:eastAsia="Times New Roman" w:hAnsi="Times New Roman" w:cs="Times New Roman"/>
            <w:sz w:val="28"/>
            <w:szCs w:val="28"/>
          </w:rPr>
          <w:t>подпунктами «а»</w:t>
        </w:r>
      </w:hyperlink>
      <w:r w:rsidRPr="00D22DB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hyperlink r:id="rId8" w:anchor="P65" w:tooltip="в) по выполнению мероприятий, предусмотренных пунктами 1 и 2 части 2, частями 3, 4, частью 6 (включая подготовку акта осмотра), частью 8, пунктом 2 части 9, частями 14, 18 и 23 статьи 69.1 Федерального закона &quot;О государственной регистрации недвижимости&quot;, " w:history="1">
        <w:r w:rsidRPr="00D22DBA">
          <w:rPr>
            <w:rFonts w:ascii="Times New Roman" w:eastAsia="Times New Roman" w:hAnsi="Times New Roman" w:cs="Times New Roman"/>
            <w:sz w:val="28"/>
            <w:szCs w:val="28"/>
          </w:rPr>
          <w:t>«б»</w:t>
        </w:r>
      </w:hyperlink>
      <w:r w:rsidRPr="00D22DBA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пункта.</w:t>
      </w:r>
    </w:p>
    <w:p w:rsidR="00D22DBA" w:rsidRPr="00D22DBA" w:rsidRDefault="00D22DBA" w:rsidP="00D22DB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22DBA">
        <w:rPr>
          <w:rFonts w:ascii="Times New Roman" w:eastAsia="Times New Roman" w:hAnsi="Times New Roman" w:cs="Times New Roman"/>
          <w:sz w:val="28"/>
          <w:szCs w:val="28"/>
          <w:lang w:bidi="ru-RU"/>
        </w:rPr>
        <w:t>Для обеспечения проведения независимой антикоррупционной экспертизы, проект распоряжения размещен на официальном сайте Правительства Кабардино-Балкарской Республики.</w:t>
      </w: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2DB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ФИНАНСОВО-ЭКОНОМИЧЕСКОЕ ОБОСНОВАНИЕ</w:t>
      </w:r>
    </w:p>
    <w:p w:rsidR="00D22DBA" w:rsidRPr="00D22DBA" w:rsidRDefault="00D22DBA" w:rsidP="00D22DBA">
      <w:pPr>
        <w:rPr>
          <w:rFonts w:ascii="Times New Roman" w:eastAsia="Times New Roman" w:hAnsi="Times New Roman" w:cs="Times New Roman"/>
          <w:sz w:val="16"/>
          <w:szCs w:val="16"/>
        </w:rPr>
      </w:pPr>
      <w:r w:rsidRPr="00D22DB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22DBA" w:rsidRPr="001C685A" w:rsidRDefault="00D22DBA" w:rsidP="00D22DBA">
      <w:pPr>
        <w:jc w:val="both"/>
        <w:rPr>
          <w:rFonts w:ascii="Times New Roman" w:hAnsi="Times New Roman" w:cs="Times New Roman"/>
          <w:sz w:val="28"/>
          <w:szCs w:val="28"/>
        </w:rPr>
      </w:pPr>
      <w:r w:rsidRPr="00D22DBA">
        <w:rPr>
          <w:rFonts w:ascii="Times New Roman" w:eastAsia="Times New Roman" w:hAnsi="Times New Roman" w:cs="Times New Roman"/>
          <w:sz w:val="28"/>
          <w:szCs w:val="28"/>
        </w:rPr>
        <w:t xml:space="preserve">к проекту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Pr="00D22DBA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Кабардино-Балкарской Республики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C685A">
        <w:rPr>
          <w:rFonts w:ascii="Times New Roman" w:hAnsi="Times New Roman" w:cs="Times New Roman"/>
          <w:sz w:val="28"/>
          <w:szCs w:val="28"/>
        </w:rPr>
        <w:t>Об органе, уполномоченном на заключени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C685A">
        <w:rPr>
          <w:rFonts w:ascii="Times New Roman" w:hAnsi="Times New Roman" w:cs="Times New Roman"/>
          <w:sz w:val="28"/>
          <w:szCs w:val="28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br/>
      </w:r>
      <w:r w:rsidRPr="001C685A">
        <w:rPr>
          <w:rFonts w:ascii="Times New Roman" w:hAnsi="Times New Roman" w:cs="Times New Roman"/>
          <w:sz w:val="28"/>
          <w:szCs w:val="28"/>
        </w:rPr>
        <w:t xml:space="preserve">о выполнении работ и (или) оказании услуг </w:t>
      </w:r>
      <w:r>
        <w:rPr>
          <w:rFonts w:ascii="Times New Roman" w:hAnsi="Times New Roman" w:cs="Times New Roman"/>
          <w:sz w:val="28"/>
          <w:szCs w:val="28"/>
        </w:rPr>
        <w:t xml:space="preserve">филиалом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1C685A">
        <w:rPr>
          <w:rFonts w:ascii="Times New Roman" w:hAnsi="Times New Roman" w:cs="Times New Roman"/>
          <w:sz w:val="28"/>
          <w:szCs w:val="28"/>
        </w:rPr>
        <w:t>публично-правовой компани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C685A">
        <w:rPr>
          <w:rFonts w:ascii="Times New Roman" w:hAnsi="Times New Roman" w:cs="Times New Roman"/>
          <w:sz w:val="28"/>
          <w:szCs w:val="28"/>
        </w:rPr>
        <w:t xml:space="preserve"> «Роскадастр»</w:t>
      </w:r>
      <w:r>
        <w:rPr>
          <w:rFonts w:ascii="Times New Roman" w:hAnsi="Times New Roman" w:cs="Times New Roman"/>
          <w:sz w:val="28"/>
          <w:szCs w:val="28"/>
        </w:rPr>
        <w:t xml:space="preserve"> по Кабардино-Балкарской Республике в отношении объектов недвижимости, в том числе и земельных участков, находящихся в государственной собственности Кабардино-Балкарской Республики»</w:t>
      </w:r>
    </w:p>
    <w:p w:rsidR="00D22DBA" w:rsidRPr="00D22DBA" w:rsidRDefault="00D22DBA" w:rsidP="00D22DBA">
      <w:pPr>
        <w:spacing w:line="276" w:lineRule="auto"/>
        <w:ind w:firstLine="7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DBA" w:rsidRPr="00D22DBA" w:rsidRDefault="00D22DBA" w:rsidP="00D22DB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Pr="00D22DBA" w:rsidRDefault="00D22DBA" w:rsidP="00D22DBA">
      <w:pPr>
        <w:widowControl w:val="0"/>
        <w:tabs>
          <w:tab w:val="left" w:pos="990"/>
          <w:tab w:val="left" w:pos="9136"/>
        </w:tabs>
        <w:autoSpaceDE w:val="0"/>
        <w:autoSpaceDN w:val="0"/>
        <w:spacing w:line="321" w:lineRule="exact"/>
        <w:ind w:right="77"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22DBA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Принятие и реализация соответствующего Соглашения потребует дополнительных расходов из республиканского бюджета Кабардино-Балкарской Республики </w:t>
      </w:r>
      <w:r w:rsidRPr="00D22DBA">
        <w:rPr>
          <w:rFonts w:ascii="Times New Roman" w:eastAsia="Times New Roman" w:hAnsi="Times New Roman" w:cs="Times New Roman"/>
          <w:sz w:val="28"/>
          <w:lang w:eastAsia="en-US"/>
        </w:rPr>
        <w:t xml:space="preserve">в связи с выполнением </w:t>
      </w:r>
      <w:r w:rsidRPr="00D22DBA">
        <w:rPr>
          <w:rFonts w:ascii="Times New Roman" w:eastAsia="Times New Roman" w:hAnsi="Times New Roman" w:cs="Times New Roman"/>
          <w:sz w:val="28"/>
          <w:szCs w:val="28"/>
        </w:rPr>
        <w:t>филиалом публично-правовой компании «Роскадастр» по Кабардино-Балкарской Республике</w:t>
      </w:r>
      <w:r w:rsidRPr="00D22DBA">
        <w:rPr>
          <w:rFonts w:ascii="Times New Roman" w:eastAsia="Times New Roman" w:hAnsi="Times New Roman" w:cs="Times New Roman"/>
          <w:sz w:val="28"/>
          <w:lang w:eastAsia="en-US"/>
        </w:rPr>
        <w:t xml:space="preserve"> работ и (или) оказанием Компанией</w:t>
      </w:r>
      <w:r w:rsidRPr="00D22DBA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lang w:eastAsia="en-US"/>
        </w:rPr>
        <w:t>услуг,</w:t>
      </w:r>
      <w:r w:rsidRPr="00D22DBA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lang w:eastAsia="en-US"/>
        </w:rPr>
        <w:t>предусмотренных</w:t>
      </w:r>
      <w:r w:rsidRPr="00D22DBA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lang w:eastAsia="en-US"/>
        </w:rPr>
        <w:t>настоящим</w:t>
      </w:r>
      <w:r w:rsidRPr="00D22DBA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lang w:eastAsia="en-US"/>
        </w:rPr>
        <w:t>Соглашением, в форме субсидии.</w:t>
      </w:r>
    </w:p>
    <w:p w:rsidR="00D22DBA" w:rsidRPr="00D22DBA" w:rsidRDefault="00D22DBA" w:rsidP="00D22DBA">
      <w:pPr>
        <w:widowControl w:val="0"/>
        <w:autoSpaceDE w:val="0"/>
        <w:autoSpaceDN w:val="0"/>
        <w:spacing w:before="25" w:line="266" w:lineRule="auto"/>
        <w:ind w:left="1" w:right="141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Субсидия предоставляется в соответствии с пунктом</w:t>
      </w:r>
      <w:r w:rsidRPr="00D22D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24 статьи</w:t>
      </w:r>
      <w:r w:rsidRPr="00D22DBA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241 Бюджетного кодекса Российской Федерации, и ее величина определяется</w:t>
      </w:r>
      <w:r w:rsidRPr="00D22DBA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D22DBA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размере</w:t>
      </w:r>
      <w:r w:rsidRPr="00D22DBA">
        <w:rPr>
          <w:rFonts w:ascii="Times New Roman" w:eastAsia="Times New Roman" w:hAnsi="Times New Roman" w:cs="Times New Roman"/>
          <w:spacing w:val="151"/>
          <w:sz w:val="28"/>
          <w:szCs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30 процентов</w:t>
      </w:r>
      <w:r w:rsidRPr="00D22DBA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D22DBA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поступивших</w:t>
      </w:r>
      <w:r w:rsidRPr="00D22DBA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доходов</w:t>
      </w:r>
      <w:r w:rsidRPr="00D22DBA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D22DBA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22DBA">
        <w:rPr>
          <w:rFonts w:ascii="Times New Roman" w:eastAsia="Times New Roman" w:hAnsi="Times New Roman" w:cs="Times New Roman"/>
          <w:sz w:val="28"/>
          <w:szCs w:val="28"/>
          <w:lang w:eastAsia="en-US"/>
        </w:rPr>
        <w:t>бюджет Кабардино-Балкарской Республики, образовавшихся в результате исполнения Компанией настоящего Соглашения.</w:t>
      </w:r>
    </w:p>
    <w:p w:rsidR="00D22DBA" w:rsidRPr="00D22DBA" w:rsidRDefault="00D22DBA" w:rsidP="00D22DB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BA" w:rsidRDefault="00D22DBA" w:rsidP="001C685A">
      <w:pPr>
        <w:pStyle w:val="ConsPlusNormal"/>
        <w:rPr>
          <w:sz w:val="28"/>
          <w:szCs w:val="28"/>
        </w:rPr>
      </w:pPr>
    </w:p>
    <w:p w:rsidR="00550185" w:rsidRDefault="00550185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550185" w:rsidRDefault="00550185" w:rsidP="00550185">
      <w:pPr>
        <w:pStyle w:val="a3"/>
        <w:spacing w:before="71"/>
        <w:ind w:left="8742" w:right="237"/>
        <w:jc w:val="right"/>
        <w:rPr>
          <w:b/>
          <w:sz w:val="20"/>
          <w:szCs w:val="20"/>
        </w:rPr>
        <w:sectPr w:rsidR="00550185" w:rsidSect="0055018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701" w:left="1701" w:header="0" w:footer="0" w:gutter="0"/>
          <w:cols w:space="720"/>
          <w:titlePg/>
          <w:docGrid w:linePitch="299"/>
        </w:sectPr>
      </w:pPr>
    </w:p>
    <w:p w:rsidR="00550185" w:rsidRPr="00C85FE5" w:rsidRDefault="00550185" w:rsidP="00550185">
      <w:pPr>
        <w:pStyle w:val="a3"/>
        <w:spacing w:before="71"/>
        <w:ind w:left="8742" w:right="237"/>
        <w:jc w:val="right"/>
        <w:rPr>
          <w:b/>
          <w:sz w:val="20"/>
          <w:szCs w:val="20"/>
        </w:rPr>
      </w:pPr>
      <w:r w:rsidRPr="00C85FE5">
        <w:rPr>
          <w:b/>
          <w:sz w:val="20"/>
          <w:szCs w:val="20"/>
        </w:rPr>
        <w:lastRenderedPageBreak/>
        <w:t>ПРИЛОЖЕНИЕ</w:t>
      </w:r>
      <w:r w:rsidRPr="00C85FE5">
        <w:rPr>
          <w:b/>
          <w:spacing w:val="-4"/>
          <w:sz w:val="20"/>
          <w:szCs w:val="20"/>
        </w:rPr>
        <w:t xml:space="preserve"> </w:t>
      </w:r>
      <w:r w:rsidRPr="00C85FE5">
        <w:rPr>
          <w:b/>
          <w:sz w:val="20"/>
          <w:szCs w:val="20"/>
        </w:rPr>
        <w:t>№</w:t>
      </w:r>
      <w:r w:rsidRPr="00C85FE5">
        <w:rPr>
          <w:b/>
          <w:spacing w:val="-2"/>
          <w:sz w:val="20"/>
          <w:szCs w:val="20"/>
        </w:rPr>
        <w:t xml:space="preserve"> </w:t>
      </w:r>
      <w:r w:rsidRPr="00C85FE5">
        <w:rPr>
          <w:b/>
          <w:spacing w:val="-10"/>
          <w:sz w:val="20"/>
          <w:szCs w:val="20"/>
        </w:rPr>
        <w:t>1</w:t>
      </w:r>
    </w:p>
    <w:p w:rsidR="00550185" w:rsidRDefault="00550185" w:rsidP="00550185">
      <w:pPr>
        <w:pStyle w:val="a3"/>
        <w:ind w:left="8742" w:right="236"/>
        <w:jc w:val="right"/>
        <w:rPr>
          <w:sz w:val="20"/>
          <w:szCs w:val="20"/>
        </w:rPr>
      </w:pPr>
    </w:p>
    <w:p w:rsidR="00550185" w:rsidRDefault="00550185" w:rsidP="00550185">
      <w:pPr>
        <w:pStyle w:val="a3"/>
        <w:ind w:left="8742" w:right="236"/>
        <w:jc w:val="right"/>
        <w:rPr>
          <w:sz w:val="20"/>
          <w:szCs w:val="20"/>
        </w:rPr>
      </w:pPr>
    </w:p>
    <w:p w:rsidR="00550185" w:rsidRDefault="00550185" w:rsidP="00550185">
      <w:pPr>
        <w:pStyle w:val="a3"/>
        <w:ind w:left="8742" w:right="236"/>
        <w:jc w:val="right"/>
        <w:rPr>
          <w:sz w:val="20"/>
          <w:szCs w:val="20"/>
        </w:rPr>
      </w:pPr>
    </w:p>
    <w:p w:rsidR="00550185" w:rsidRPr="00246482" w:rsidRDefault="00550185" w:rsidP="00550185">
      <w:pPr>
        <w:pStyle w:val="a3"/>
        <w:ind w:left="8742" w:right="236"/>
        <w:jc w:val="right"/>
        <w:rPr>
          <w:sz w:val="20"/>
          <w:szCs w:val="20"/>
        </w:rPr>
      </w:pPr>
    </w:p>
    <w:p w:rsidR="00550185" w:rsidRDefault="00550185" w:rsidP="00550185">
      <w:pPr>
        <w:pStyle w:val="1"/>
        <w:tabs>
          <w:tab w:val="left" w:pos="3117"/>
        </w:tabs>
      </w:pPr>
      <w:r>
        <w:rPr>
          <w:spacing w:val="-2"/>
        </w:rPr>
        <w:t>ЕЖЕКВАРТАЛЬНЫЙ</w:t>
      </w:r>
      <w:r>
        <w:tab/>
      </w:r>
      <w:r>
        <w:rPr>
          <w:spacing w:val="-2"/>
        </w:rPr>
        <w:t>ОТЧЕТ</w:t>
      </w:r>
    </w:p>
    <w:p w:rsidR="00550185" w:rsidRPr="00DE24E8" w:rsidRDefault="00550185" w:rsidP="00550185">
      <w:pPr>
        <w:spacing w:before="120"/>
        <w:jc w:val="center"/>
        <w:rPr>
          <w:b/>
          <w:sz w:val="28"/>
        </w:rPr>
      </w:pPr>
      <w:r w:rsidRPr="00DE24E8">
        <w:rPr>
          <w:b/>
          <w:sz w:val="28"/>
        </w:rPr>
        <w:t>о</w:t>
      </w:r>
      <w:r w:rsidRPr="00DE24E8">
        <w:rPr>
          <w:b/>
          <w:spacing w:val="-2"/>
          <w:sz w:val="28"/>
        </w:rPr>
        <w:t xml:space="preserve"> </w:t>
      </w:r>
      <w:r w:rsidRPr="00DE24E8">
        <w:rPr>
          <w:b/>
          <w:sz w:val="28"/>
        </w:rPr>
        <w:t>результатах</w:t>
      </w:r>
      <w:r w:rsidRPr="00DE24E8">
        <w:rPr>
          <w:b/>
          <w:spacing w:val="-2"/>
          <w:sz w:val="28"/>
        </w:rPr>
        <w:t xml:space="preserve"> </w:t>
      </w:r>
      <w:r w:rsidRPr="00DE24E8">
        <w:rPr>
          <w:b/>
          <w:sz w:val="28"/>
        </w:rPr>
        <w:t>выполненных</w:t>
      </w:r>
      <w:r w:rsidRPr="00DE24E8">
        <w:rPr>
          <w:b/>
          <w:spacing w:val="-1"/>
          <w:sz w:val="28"/>
        </w:rPr>
        <w:t xml:space="preserve"> </w:t>
      </w:r>
      <w:r w:rsidRPr="00DE24E8">
        <w:rPr>
          <w:b/>
          <w:sz w:val="28"/>
        </w:rPr>
        <w:t>работ</w:t>
      </w:r>
      <w:r w:rsidRPr="00DE24E8">
        <w:rPr>
          <w:b/>
          <w:spacing w:val="-2"/>
          <w:sz w:val="28"/>
        </w:rPr>
        <w:t xml:space="preserve"> </w:t>
      </w:r>
      <w:r w:rsidRPr="00DE24E8">
        <w:rPr>
          <w:b/>
          <w:sz w:val="28"/>
        </w:rPr>
        <w:t>и</w:t>
      </w:r>
      <w:r w:rsidRPr="00DE24E8">
        <w:rPr>
          <w:b/>
          <w:spacing w:val="-2"/>
          <w:sz w:val="28"/>
        </w:rPr>
        <w:t xml:space="preserve"> </w:t>
      </w:r>
      <w:r w:rsidRPr="00DE24E8">
        <w:rPr>
          <w:b/>
          <w:sz w:val="28"/>
        </w:rPr>
        <w:t>(или)</w:t>
      </w:r>
      <w:r w:rsidRPr="00DE24E8">
        <w:rPr>
          <w:b/>
          <w:spacing w:val="-2"/>
          <w:sz w:val="28"/>
        </w:rPr>
        <w:t xml:space="preserve"> </w:t>
      </w:r>
      <w:r w:rsidRPr="00DE24E8">
        <w:rPr>
          <w:b/>
          <w:sz w:val="28"/>
        </w:rPr>
        <w:t>оказанных</w:t>
      </w:r>
      <w:r w:rsidRPr="00DE24E8">
        <w:rPr>
          <w:b/>
          <w:spacing w:val="-1"/>
          <w:sz w:val="28"/>
        </w:rPr>
        <w:t xml:space="preserve"> </w:t>
      </w:r>
      <w:r w:rsidRPr="00DE24E8">
        <w:rPr>
          <w:b/>
          <w:spacing w:val="-2"/>
          <w:sz w:val="28"/>
        </w:rPr>
        <w:t>услуг</w:t>
      </w:r>
    </w:p>
    <w:p w:rsidR="00550185" w:rsidRPr="00DE24E8" w:rsidRDefault="00550185" w:rsidP="00550185">
      <w:pPr>
        <w:tabs>
          <w:tab w:val="left" w:pos="6762"/>
          <w:tab w:val="left" w:pos="8173"/>
          <w:tab w:val="left" w:pos="8943"/>
          <w:tab w:val="left" w:pos="10126"/>
        </w:tabs>
        <w:ind w:left="2552" w:right="2552"/>
        <w:jc w:val="center"/>
        <w:rPr>
          <w:b/>
          <w:sz w:val="28"/>
        </w:rPr>
      </w:pPr>
      <w:r w:rsidRPr="00DE24E8">
        <w:rPr>
          <w:b/>
          <w:sz w:val="28"/>
        </w:rPr>
        <w:t>по</w:t>
      </w:r>
      <w:r w:rsidRPr="00DE24E8">
        <w:rPr>
          <w:b/>
          <w:spacing w:val="-4"/>
          <w:sz w:val="28"/>
        </w:rPr>
        <w:t xml:space="preserve"> </w:t>
      </w:r>
      <w:r w:rsidRPr="00DE24E8">
        <w:rPr>
          <w:b/>
          <w:sz w:val="28"/>
        </w:rPr>
        <w:t>Соглашению</w:t>
      </w:r>
      <w:r w:rsidRPr="00DE24E8">
        <w:rPr>
          <w:b/>
          <w:spacing w:val="-5"/>
          <w:sz w:val="28"/>
        </w:rPr>
        <w:t xml:space="preserve"> </w:t>
      </w:r>
      <w:r w:rsidRPr="00DE24E8">
        <w:rPr>
          <w:b/>
          <w:sz w:val="28"/>
        </w:rPr>
        <w:t>о</w:t>
      </w:r>
      <w:r w:rsidRPr="00DE24E8">
        <w:rPr>
          <w:b/>
          <w:spacing w:val="-4"/>
          <w:sz w:val="28"/>
        </w:rPr>
        <w:t xml:space="preserve"> </w:t>
      </w:r>
      <w:r w:rsidRPr="00DE24E8">
        <w:rPr>
          <w:b/>
          <w:sz w:val="28"/>
        </w:rPr>
        <w:t>выполнении</w:t>
      </w:r>
      <w:r w:rsidRPr="00DE24E8">
        <w:rPr>
          <w:b/>
          <w:spacing w:val="-4"/>
          <w:sz w:val="28"/>
        </w:rPr>
        <w:t xml:space="preserve"> </w:t>
      </w:r>
      <w:r w:rsidRPr="00DE24E8">
        <w:rPr>
          <w:b/>
          <w:sz w:val="28"/>
        </w:rPr>
        <w:t>работ</w:t>
      </w:r>
      <w:r w:rsidRPr="00DE24E8">
        <w:rPr>
          <w:b/>
          <w:spacing w:val="-5"/>
          <w:sz w:val="28"/>
        </w:rPr>
        <w:t xml:space="preserve"> </w:t>
      </w:r>
      <w:r w:rsidRPr="00DE24E8">
        <w:rPr>
          <w:b/>
          <w:sz w:val="28"/>
        </w:rPr>
        <w:t>и</w:t>
      </w:r>
      <w:r w:rsidRPr="00DE24E8">
        <w:rPr>
          <w:b/>
          <w:spacing w:val="-5"/>
          <w:sz w:val="28"/>
        </w:rPr>
        <w:t xml:space="preserve"> </w:t>
      </w:r>
      <w:r w:rsidRPr="00DE24E8">
        <w:rPr>
          <w:b/>
          <w:sz w:val="28"/>
        </w:rPr>
        <w:t>(или)</w:t>
      </w:r>
      <w:r w:rsidRPr="00DE24E8">
        <w:rPr>
          <w:b/>
          <w:spacing w:val="-4"/>
          <w:sz w:val="28"/>
        </w:rPr>
        <w:t xml:space="preserve"> </w:t>
      </w:r>
      <w:r w:rsidRPr="00DE24E8">
        <w:rPr>
          <w:b/>
          <w:sz w:val="28"/>
        </w:rPr>
        <w:t>об</w:t>
      </w:r>
      <w:r w:rsidRPr="00DE24E8">
        <w:rPr>
          <w:b/>
          <w:spacing w:val="-4"/>
          <w:sz w:val="28"/>
        </w:rPr>
        <w:t xml:space="preserve"> </w:t>
      </w:r>
      <w:r w:rsidRPr="00DE24E8">
        <w:rPr>
          <w:b/>
          <w:sz w:val="28"/>
        </w:rPr>
        <w:t>оказании</w:t>
      </w:r>
      <w:r w:rsidRPr="00DE24E8">
        <w:rPr>
          <w:b/>
          <w:spacing w:val="-5"/>
          <w:sz w:val="28"/>
        </w:rPr>
        <w:t xml:space="preserve"> </w:t>
      </w:r>
      <w:r w:rsidRPr="00DE24E8">
        <w:rPr>
          <w:b/>
          <w:sz w:val="28"/>
        </w:rPr>
        <w:t>услуг</w:t>
      </w:r>
      <w:r w:rsidRPr="00DE24E8">
        <w:rPr>
          <w:b/>
          <w:spacing w:val="-5"/>
          <w:sz w:val="28"/>
        </w:rPr>
        <w:t xml:space="preserve"> филиалом </w:t>
      </w:r>
      <w:r w:rsidRPr="00DE24E8">
        <w:rPr>
          <w:b/>
          <w:sz w:val="28"/>
        </w:rPr>
        <w:t>публично-правовой компанией "Роскадастр" по Кабардино-Балкарской Республике от "</w:t>
      </w:r>
      <w:r>
        <w:rPr>
          <w:b/>
          <w:sz w:val="28"/>
        </w:rPr>
        <w:t>____</w:t>
      </w:r>
      <w:r w:rsidRPr="00DE24E8">
        <w:rPr>
          <w:b/>
          <w:sz w:val="28"/>
        </w:rPr>
        <w:t xml:space="preserve">" </w:t>
      </w:r>
      <w:r>
        <w:rPr>
          <w:b/>
          <w:sz w:val="28"/>
        </w:rPr>
        <w:t>_____________</w:t>
      </w:r>
      <w:r w:rsidRPr="00DE24E8">
        <w:rPr>
          <w:b/>
          <w:spacing w:val="-6"/>
          <w:sz w:val="28"/>
        </w:rPr>
        <w:t>20</w:t>
      </w:r>
      <w:r>
        <w:rPr>
          <w:b/>
          <w:spacing w:val="-6"/>
          <w:sz w:val="28"/>
        </w:rPr>
        <w:t>____</w:t>
      </w:r>
      <w:r w:rsidRPr="00DE24E8">
        <w:rPr>
          <w:b/>
          <w:sz w:val="28"/>
        </w:rPr>
        <w:tab/>
        <w:t>г. №</w:t>
      </w:r>
      <w:r>
        <w:rPr>
          <w:b/>
          <w:sz w:val="28"/>
        </w:rPr>
        <w:t>____</w:t>
      </w:r>
      <w:r w:rsidRPr="00DE24E8">
        <w:rPr>
          <w:b/>
          <w:sz w:val="28"/>
        </w:rPr>
        <w:t>, заключенному</w:t>
      </w:r>
    </w:p>
    <w:p w:rsidR="00550185" w:rsidRPr="00DE24E8" w:rsidRDefault="00550185" w:rsidP="00550185">
      <w:pPr>
        <w:tabs>
          <w:tab w:val="left" w:pos="11664"/>
        </w:tabs>
        <w:ind w:left="65"/>
        <w:jc w:val="center"/>
        <w:rPr>
          <w:b/>
          <w:sz w:val="20"/>
        </w:rPr>
      </w:pPr>
      <w:r w:rsidRPr="00DE24E8">
        <w:rPr>
          <w:b/>
          <w:sz w:val="28"/>
        </w:rPr>
        <w:t>с Министерством земельных и имущественных отношений Кабардино-Балкарской Республики</w:t>
      </w:r>
    </w:p>
    <w:p w:rsidR="00550185" w:rsidRDefault="00550185" w:rsidP="00550185">
      <w:pPr>
        <w:tabs>
          <w:tab w:val="left" w:pos="1087"/>
          <w:tab w:val="left" w:pos="2970"/>
        </w:tabs>
        <w:jc w:val="center"/>
        <w:rPr>
          <w:b/>
          <w:sz w:val="28"/>
        </w:rPr>
      </w:pPr>
      <w:r>
        <w:rPr>
          <w:b/>
          <w:sz w:val="28"/>
        </w:rPr>
        <w:t xml:space="preserve">за </w:t>
      </w:r>
      <w:r>
        <w:rPr>
          <w:sz w:val="28"/>
          <w:u w:val="single"/>
        </w:rPr>
        <w:tab/>
      </w:r>
      <w:r>
        <w:rPr>
          <w:b/>
          <w:sz w:val="28"/>
        </w:rPr>
        <w:t xml:space="preserve">квартал </w:t>
      </w:r>
      <w:r>
        <w:rPr>
          <w:b/>
          <w:spacing w:val="-5"/>
          <w:sz w:val="28"/>
        </w:rPr>
        <w:t>20</w:t>
      </w:r>
      <w:r>
        <w:rPr>
          <w:sz w:val="28"/>
          <w:u w:val="single"/>
        </w:rPr>
        <w:tab/>
      </w:r>
      <w:r>
        <w:rPr>
          <w:b/>
          <w:spacing w:val="-5"/>
          <w:sz w:val="28"/>
        </w:rPr>
        <w:t>г.</w:t>
      </w:r>
    </w:p>
    <w:p w:rsidR="00550185" w:rsidRDefault="00550185" w:rsidP="00550185">
      <w:pPr>
        <w:pStyle w:val="a3"/>
        <w:spacing w:before="10"/>
        <w:rPr>
          <w:b/>
          <w:sz w:val="20"/>
        </w:rPr>
      </w:pPr>
    </w:p>
    <w:tbl>
      <w:tblPr>
        <w:tblStyle w:val="TableNormal"/>
        <w:tblW w:w="15614" w:type="dxa"/>
        <w:tblInd w:w="-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1924"/>
        <w:gridCol w:w="1538"/>
        <w:gridCol w:w="2386"/>
        <w:gridCol w:w="4993"/>
        <w:gridCol w:w="4304"/>
      </w:tblGrid>
      <w:tr w:rsidR="00550185" w:rsidTr="00550185">
        <w:trPr>
          <w:trHeight w:val="1661"/>
        </w:trPr>
        <w:tc>
          <w:tcPr>
            <w:tcW w:w="469" w:type="dxa"/>
            <w:vMerge w:val="restart"/>
          </w:tcPr>
          <w:p w:rsidR="00550185" w:rsidRDefault="00550185" w:rsidP="00AC44ED">
            <w:pPr>
              <w:pStyle w:val="TableParagraph"/>
              <w:rPr>
                <w:b/>
                <w:sz w:val="16"/>
              </w:rPr>
            </w:pPr>
          </w:p>
          <w:p w:rsidR="00550185" w:rsidRDefault="00550185" w:rsidP="00AC44ED">
            <w:pPr>
              <w:pStyle w:val="TableParagraph"/>
              <w:rPr>
                <w:b/>
                <w:sz w:val="16"/>
              </w:rPr>
            </w:pPr>
          </w:p>
          <w:p w:rsidR="00550185" w:rsidRDefault="00550185" w:rsidP="00AC44ED">
            <w:pPr>
              <w:pStyle w:val="TableParagraph"/>
              <w:rPr>
                <w:b/>
                <w:sz w:val="16"/>
              </w:rPr>
            </w:pPr>
          </w:p>
          <w:p w:rsidR="00550185" w:rsidRDefault="00550185" w:rsidP="00AC44ED">
            <w:pPr>
              <w:pStyle w:val="TableParagraph"/>
              <w:rPr>
                <w:b/>
                <w:sz w:val="16"/>
              </w:rPr>
            </w:pPr>
          </w:p>
          <w:p w:rsidR="00550185" w:rsidRDefault="00550185" w:rsidP="00AC44ED">
            <w:pPr>
              <w:pStyle w:val="TableParagraph"/>
              <w:rPr>
                <w:b/>
                <w:sz w:val="16"/>
              </w:rPr>
            </w:pPr>
          </w:p>
          <w:p w:rsidR="00550185" w:rsidRDefault="00550185" w:rsidP="00AC44ED">
            <w:pPr>
              <w:pStyle w:val="TableParagraph"/>
              <w:rPr>
                <w:b/>
                <w:sz w:val="16"/>
              </w:rPr>
            </w:pPr>
          </w:p>
          <w:p w:rsidR="00550185" w:rsidRDefault="00550185" w:rsidP="00AC44ED">
            <w:pPr>
              <w:pStyle w:val="TableParagraph"/>
              <w:rPr>
                <w:b/>
                <w:sz w:val="16"/>
              </w:rPr>
            </w:pPr>
          </w:p>
          <w:p w:rsidR="00550185" w:rsidRDefault="00550185" w:rsidP="00AC44ED">
            <w:pPr>
              <w:pStyle w:val="TableParagraph"/>
              <w:rPr>
                <w:b/>
                <w:sz w:val="16"/>
              </w:rPr>
            </w:pPr>
          </w:p>
          <w:p w:rsidR="00550185" w:rsidRDefault="00550185" w:rsidP="00AC44ED">
            <w:pPr>
              <w:pStyle w:val="TableParagraph"/>
              <w:spacing w:before="109"/>
              <w:rPr>
                <w:b/>
                <w:sz w:val="16"/>
              </w:rPr>
            </w:pPr>
          </w:p>
          <w:p w:rsidR="00550185" w:rsidRDefault="00550185" w:rsidP="00AC44ED">
            <w:pPr>
              <w:pStyle w:val="TableParagraph"/>
              <w:ind w:left="108" w:right="93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п/п</w:t>
            </w:r>
          </w:p>
        </w:tc>
        <w:tc>
          <w:tcPr>
            <w:tcW w:w="3462" w:type="dxa"/>
            <w:gridSpan w:val="2"/>
          </w:tcPr>
          <w:p w:rsidR="00550185" w:rsidRPr="00550185" w:rsidRDefault="00550185" w:rsidP="00AC44ED">
            <w:pPr>
              <w:pStyle w:val="TableParagraph"/>
              <w:rPr>
                <w:b/>
                <w:sz w:val="16"/>
                <w:lang w:val="ru-RU"/>
              </w:rPr>
            </w:pPr>
          </w:p>
          <w:p w:rsidR="00550185" w:rsidRPr="00550185" w:rsidRDefault="00550185" w:rsidP="00AC44ED">
            <w:pPr>
              <w:pStyle w:val="TableParagraph"/>
              <w:rPr>
                <w:b/>
                <w:sz w:val="16"/>
                <w:lang w:val="ru-RU"/>
              </w:rPr>
            </w:pPr>
          </w:p>
          <w:p w:rsidR="00550185" w:rsidRPr="00550185" w:rsidRDefault="00550185" w:rsidP="00AC44ED">
            <w:pPr>
              <w:pStyle w:val="TableParagraph"/>
              <w:spacing w:before="91"/>
              <w:rPr>
                <w:b/>
                <w:sz w:val="16"/>
                <w:lang w:val="ru-RU"/>
              </w:rPr>
            </w:pPr>
          </w:p>
          <w:p w:rsidR="00550185" w:rsidRPr="00550185" w:rsidRDefault="00550185" w:rsidP="00AC44ED">
            <w:pPr>
              <w:pStyle w:val="TableParagraph"/>
              <w:spacing w:before="1"/>
              <w:ind w:left="562" w:right="169" w:hanging="381"/>
              <w:rPr>
                <w:sz w:val="16"/>
                <w:lang w:val="ru-RU"/>
              </w:rPr>
            </w:pPr>
            <w:r w:rsidRPr="00550185">
              <w:rPr>
                <w:sz w:val="16"/>
                <w:lang w:val="ru-RU"/>
              </w:rPr>
              <w:t>Кадастровые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номера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земельных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участков, у которых:</w:t>
            </w:r>
          </w:p>
        </w:tc>
        <w:tc>
          <w:tcPr>
            <w:tcW w:w="7379" w:type="dxa"/>
            <w:gridSpan w:val="2"/>
          </w:tcPr>
          <w:p w:rsidR="00550185" w:rsidRPr="00550185" w:rsidRDefault="00550185" w:rsidP="00AC44ED">
            <w:pPr>
              <w:pStyle w:val="TableParagraph"/>
              <w:spacing w:line="180" w:lineRule="atLeast"/>
              <w:ind w:left="179" w:right="167" w:hanging="1"/>
              <w:jc w:val="center"/>
              <w:rPr>
                <w:sz w:val="16"/>
                <w:lang w:val="ru-RU"/>
              </w:rPr>
            </w:pPr>
            <w:r w:rsidRPr="00550185">
              <w:rPr>
                <w:sz w:val="16"/>
                <w:lang w:val="ru-RU"/>
              </w:rPr>
              <w:t>Кадастровые номера объектов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недвижимости,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сведения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о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которых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в результате выполнения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мероприятий по Соглашению о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выполнении работ и (или) об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оказании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услуг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публично-правовой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компанией</w:t>
            </w:r>
            <w:r w:rsidRPr="00550185">
              <w:rPr>
                <w:spacing w:val="-2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"Роскадастр"</w:t>
            </w:r>
            <w:r w:rsidRPr="00550185">
              <w:rPr>
                <w:spacing w:val="-1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внесены</w:t>
            </w:r>
            <w:r w:rsidRPr="00550185">
              <w:rPr>
                <w:spacing w:val="-2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в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Единый государственный реестр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недвижимости</w:t>
            </w:r>
          </w:p>
        </w:tc>
        <w:tc>
          <w:tcPr>
            <w:tcW w:w="4304" w:type="dxa"/>
            <w:vMerge w:val="restart"/>
          </w:tcPr>
          <w:p w:rsidR="00550185" w:rsidRPr="00550185" w:rsidRDefault="00550185" w:rsidP="00AC44ED">
            <w:pPr>
              <w:pStyle w:val="TableParagraph"/>
              <w:rPr>
                <w:b/>
                <w:sz w:val="16"/>
                <w:lang w:val="ru-RU"/>
              </w:rPr>
            </w:pPr>
          </w:p>
          <w:p w:rsidR="00550185" w:rsidRPr="00550185" w:rsidRDefault="00550185" w:rsidP="00AC44ED">
            <w:pPr>
              <w:pStyle w:val="TableParagraph"/>
              <w:ind w:left="103" w:right="91" w:hanging="1"/>
              <w:jc w:val="center"/>
              <w:rPr>
                <w:sz w:val="16"/>
                <w:lang w:val="ru-RU"/>
              </w:rPr>
            </w:pPr>
            <w:r w:rsidRPr="00550185">
              <w:rPr>
                <w:spacing w:val="-2"/>
                <w:sz w:val="16"/>
                <w:lang w:val="ru-RU"/>
              </w:rPr>
              <w:t>Кадастровые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номера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земельных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участков,</w:t>
            </w:r>
          </w:p>
          <w:p w:rsidR="00550185" w:rsidRPr="00550185" w:rsidRDefault="00550185" w:rsidP="00AC44ED">
            <w:pPr>
              <w:pStyle w:val="TableParagraph"/>
              <w:ind w:left="192" w:right="180" w:hanging="1"/>
              <w:jc w:val="center"/>
              <w:rPr>
                <w:sz w:val="16"/>
                <w:lang w:val="ru-RU"/>
              </w:rPr>
            </w:pPr>
            <w:r w:rsidRPr="00550185">
              <w:rPr>
                <w:sz w:val="16"/>
                <w:lang w:val="ru-RU"/>
              </w:rPr>
              <w:t>в</w:t>
            </w:r>
            <w:r w:rsidRPr="00550185">
              <w:rPr>
                <w:spacing w:val="-3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отношении,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которых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осуществлена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подготовка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документов,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необходимых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для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заключения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соглашения</w:t>
            </w:r>
          </w:p>
          <w:p w:rsidR="00550185" w:rsidRDefault="00550185" w:rsidP="00AC44ED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об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установлении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сервитута</w:t>
            </w:r>
          </w:p>
        </w:tc>
      </w:tr>
      <w:tr w:rsidR="00550185" w:rsidTr="00550185">
        <w:trPr>
          <w:trHeight w:val="199"/>
        </w:trPr>
        <w:tc>
          <w:tcPr>
            <w:tcW w:w="469" w:type="dxa"/>
            <w:vMerge/>
            <w:tcBorders>
              <w:top w:val="nil"/>
            </w:tcBorders>
          </w:tcPr>
          <w:p w:rsidR="00550185" w:rsidRDefault="00550185" w:rsidP="00AC44ED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 w:val="restart"/>
          </w:tcPr>
          <w:p w:rsidR="00550185" w:rsidRDefault="00550185" w:rsidP="00AC44ED">
            <w:pPr>
              <w:pStyle w:val="TableParagraph"/>
              <w:rPr>
                <w:b/>
                <w:sz w:val="16"/>
              </w:rPr>
            </w:pPr>
          </w:p>
          <w:p w:rsidR="00550185" w:rsidRDefault="00550185" w:rsidP="00AC44ED">
            <w:pPr>
              <w:pStyle w:val="TableParagraph"/>
              <w:ind w:left="80" w:right="67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уточнено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местоположение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границ</w:t>
            </w:r>
          </w:p>
        </w:tc>
        <w:tc>
          <w:tcPr>
            <w:tcW w:w="1538" w:type="dxa"/>
            <w:vMerge w:val="restart"/>
          </w:tcPr>
          <w:p w:rsidR="00550185" w:rsidRDefault="00550185" w:rsidP="00AC44ED">
            <w:pPr>
              <w:pStyle w:val="TableParagraph"/>
              <w:rPr>
                <w:b/>
                <w:sz w:val="16"/>
              </w:rPr>
            </w:pPr>
          </w:p>
          <w:p w:rsidR="00550185" w:rsidRDefault="00550185" w:rsidP="00AC44ED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изменен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вид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разрешенного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использования</w:t>
            </w:r>
          </w:p>
        </w:tc>
        <w:tc>
          <w:tcPr>
            <w:tcW w:w="2386" w:type="dxa"/>
            <w:vMerge w:val="restart"/>
          </w:tcPr>
          <w:p w:rsidR="00550185" w:rsidRDefault="00550185" w:rsidP="00AC44ED">
            <w:pPr>
              <w:pStyle w:val="TableParagraph"/>
              <w:rPr>
                <w:b/>
                <w:sz w:val="16"/>
              </w:rPr>
            </w:pPr>
          </w:p>
          <w:p w:rsidR="00550185" w:rsidRDefault="00550185" w:rsidP="00AC44ED">
            <w:pPr>
              <w:pStyle w:val="TableParagraph"/>
              <w:ind w:left="285" w:right="179" w:hanging="94"/>
              <w:rPr>
                <w:sz w:val="16"/>
              </w:rPr>
            </w:pPr>
            <w:r>
              <w:rPr>
                <w:spacing w:val="-2"/>
                <w:sz w:val="16"/>
              </w:rPr>
              <w:t>земельные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участки</w:t>
            </w:r>
          </w:p>
        </w:tc>
        <w:tc>
          <w:tcPr>
            <w:tcW w:w="4993" w:type="dxa"/>
            <w:vMerge w:val="restart"/>
          </w:tcPr>
          <w:p w:rsidR="00550185" w:rsidRPr="00550185" w:rsidRDefault="00550185" w:rsidP="00AC44ED">
            <w:pPr>
              <w:pStyle w:val="TableParagraph"/>
              <w:spacing w:before="12"/>
              <w:jc w:val="center"/>
              <w:rPr>
                <w:b/>
                <w:sz w:val="16"/>
                <w:lang w:val="ru-RU"/>
              </w:rPr>
            </w:pPr>
          </w:p>
          <w:p w:rsidR="00550185" w:rsidRPr="00550185" w:rsidRDefault="00550185" w:rsidP="00AC44ED">
            <w:pPr>
              <w:pStyle w:val="TableParagraph"/>
              <w:ind w:left="303" w:right="132" w:hanging="160"/>
              <w:jc w:val="center"/>
              <w:rPr>
                <w:sz w:val="16"/>
                <w:lang w:val="ru-RU"/>
              </w:rPr>
            </w:pPr>
            <w:r w:rsidRPr="00550185">
              <w:rPr>
                <w:sz w:val="16"/>
                <w:lang w:val="ru-RU"/>
              </w:rPr>
              <w:t>здания,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сооружения,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расположенные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на</w:t>
            </w:r>
            <w:r w:rsidRPr="00550185">
              <w:rPr>
                <w:spacing w:val="-1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земельных</w:t>
            </w:r>
          </w:p>
          <w:p w:rsidR="00550185" w:rsidRPr="00550185" w:rsidRDefault="00550185" w:rsidP="00AC44ED">
            <w:pPr>
              <w:pStyle w:val="TableParagraph"/>
              <w:ind w:left="287" w:right="275" w:hanging="1"/>
              <w:jc w:val="center"/>
              <w:rPr>
                <w:sz w:val="16"/>
                <w:lang w:val="ru-RU"/>
              </w:rPr>
            </w:pPr>
            <w:r w:rsidRPr="00550185">
              <w:rPr>
                <w:spacing w:val="-2"/>
                <w:sz w:val="16"/>
                <w:lang w:val="ru-RU"/>
              </w:rPr>
              <w:t>участках,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принадлежащих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гражданам</w:t>
            </w:r>
          </w:p>
          <w:p w:rsidR="00550185" w:rsidRDefault="00550185" w:rsidP="00AC44ED">
            <w:pPr>
              <w:pStyle w:val="TableParagraph"/>
              <w:ind w:left="47" w:right="35"/>
              <w:jc w:val="center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юридическим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лицам</w:t>
            </w:r>
          </w:p>
        </w:tc>
        <w:tc>
          <w:tcPr>
            <w:tcW w:w="4304" w:type="dxa"/>
            <w:vMerge/>
            <w:tcBorders>
              <w:top w:val="nil"/>
            </w:tcBorders>
          </w:tcPr>
          <w:p w:rsidR="00550185" w:rsidRDefault="00550185" w:rsidP="00AC44ED">
            <w:pPr>
              <w:jc w:val="center"/>
              <w:rPr>
                <w:sz w:val="2"/>
                <w:szCs w:val="2"/>
              </w:rPr>
            </w:pPr>
          </w:p>
        </w:tc>
      </w:tr>
      <w:tr w:rsidR="00550185" w:rsidTr="00550185">
        <w:trPr>
          <w:trHeight w:val="1009"/>
        </w:trPr>
        <w:tc>
          <w:tcPr>
            <w:tcW w:w="469" w:type="dxa"/>
            <w:vMerge/>
            <w:tcBorders>
              <w:top w:val="nil"/>
            </w:tcBorders>
          </w:tcPr>
          <w:p w:rsidR="00550185" w:rsidRDefault="00550185" w:rsidP="00AC44ED">
            <w:pPr>
              <w:rPr>
                <w:sz w:val="2"/>
                <w:szCs w:val="2"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550185" w:rsidRDefault="00550185" w:rsidP="00AC44ED"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 w:rsidR="00550185" w:rsidRDefault="00550185" w:rsidP="00AC44ED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vMerge/>
            <w:tcBorders>
              <w:top w:val="nil"/>
            </w:tcBorders>
          </w:tcPr>
          <w:p w:rsidR="00550185" w:rsidRDefault="00550185" w:rsidP="00AC44ED">
            <w:pPr>
              <w:rPr>
                <w:sz w:val="2"/>
                <w:szCs w:val="2"/>
              </w:rPr>
            </w:pPr>
          </w:p>
        </w:tc>
        <w:tc>
          <w:tcPr>
            <w:tcW w:w="4993" w:type="dxa"/>
            <w:vMerge/>
            <w:tcBorders>
              <w:top w:val="nil"/>
            </w:tcBorders>
          </w:tcPr>
          <w:p w:rsidR="00550185" w:rsidRDefault="00550185" w:rsidP="00AC44E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304" w:type="dxa"/>
            <w:vMerge/>
            <w:tcBorders>
              <w:top w:val="nil"/>
            </w:tcBorders>
          </w:tcPr>
          <w:p w:rsidR="00550185" w:rsidRDefault="00550185" w:rsidP="00AC44ED">
            <w:pPr>
              <w:jc w:val="center"/>
              <w:rPr>
                <w:sz w:val="2"/>
                <w:szCs w:val="2"/>
              </w:rPr>
            </w:pPr>
          </w:p>
        </w:tc>
      </w:tr>
      <w:tr w:rsidR="00550185" w:rsidTr="00550185">
        <w:trPr>
          <w:trHeight w:val="184"/>
        </w:trPr>
        <w:tc>
          <w:tcPr>
            <w:tcW w:w="469" w:type="dxa"/>
          </w:tcPr>
          <w:p w:rsidR="00550185" w:rsidRDefault="00550185" w:rsidP="00AC44ED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24" w:type="dxa"/>
          </w:tcPr>
          <w:p w:rsidR="00550185" w:rsidRDefault="00550185" w:rsidP="00AC44ED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38" w:type="dxa"/>
          </w:tcPr>
          <w:p w:rsidR="00550185" w:rsidRDefault="00550185" w:rsidP="00AC44ED">
            <w:pPr>
              <w:pStyle w:val="TableParagraph"/>
              <w:spacing w:line="164" w:lineRule="exact"/>
              <w:ind w:left="12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386" w:type="dxa"/>
          </w:tcPr>
          <w:p w:rsidR="00550185" w:rsidRDefault="00550185" w:rsidP="00AC44ED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93" w:type="dxa"/>
          </w:tcPr>
          <w:p w:rsidR="00550185" w:rsidRDefault="00550185" w:rsidP="00AC44ED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04" w:type="dxa"/>
          </w:tcPr>
          <w:p w:rsidR="00550185" w:rsidRDefault="00550185" w:rsidP="00AC44ED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</w:t>
            </w:r>
          </w:p>
        </w:tc>
      </w:tr>
      <w:tr w:rsidR="00550185" w:rsidTr="00550185">
        <w:trPr>
          <w:trHeight w:val="185"/>
        </w:trPr>
        <w:tc>
          <w:tcPr>
            <w:tcW w:w="469" w:type="dxa"/>
          </w:tcPr>
          <w:p w:rsidR="00550185" w:rsidRDefault="00550185" w:rsidP="00AC44ED">
            <w:pPr>
              <w:pStyle w:val="TableParagraph"/>
              <w:rPr>
                <w:sz w:val="12"/>
              </w:rPr>
            </w:pPr>
          </w:p>
        </w:tc>
        <w:tc>
          <w:tcPr>
            <w:tcW w:w="1924" w:type="dxa"/>
          </w:tcPr>
          <w:p w:rsidR="00550185" w:rsidRDefault="00550185" w:rsidP="00AC44ED">
            <w:pPr>
              <w:pStyle w:val="TableParagraph"/>
              <w:rPr>
                <w:sz w:val="12"/>
              </w:rPr>
            </w:pPr>
          </w:p>
        </w:tc>
        <w:tc>
          <w:tcPr>
            <w:tcW w:w="1538" w:type="dxa"/>
          </w:tcPr>
          <w:p w:rsidR="00550185" w:rsidRDefault="00550185" w:rsidP="00AC44ED">
            <w:pPr>
              <w:pStyle w:val="TableParagraph"/>
              <w:rPr>
                <w:sz w:val="12"/>
              </w:rPr>
            </w:pPr>
          </w:p>
        </w:tc>
        <w:tc>
          <w:tcPr>
            <w:tcW w:w="2386" w:type="dxa"/>
          </w:tcPr>
          <w:p w:rsidR="00550185" w:rsidRDefault="00550185" w:rsidP="00AC44ED">
            <w:pPr>
              <w:pStyle w:val="TableParagraph"/>
              <w:rPr>
                <w:sz w:val="12"/>
              </w:rPr>
            </w:pPr>
          </w:p>
        </w:tc>
        <w:tc>
          <w:tcPr>
            <w:tcW w:w="4993" w:type="dxa"/>
          </w:tcPr>
          <w:p w:rsidR="00550185" w:rsidRDefault="00550185" w:rsidP="00AC44ED">
            <w:pPr>
              <w:pStyle w:val="TableParagraph"/>
              <w:rPr>
                <w:sz w:val="12"/>
              </w:rPr>
            </w:pPr>
          </w:p>
        </w:tc>
        <w:tc>
          <w:tcPr>
            <w:tcW w:w="4304" w:type="dxa"/>
          </w:tcPr>
          <w:p w:rsidR="00550185" w:rsidRDefault="00550185" w:rsidP="00AC44ED">
            <w:pPr>
              <w:pStyle w:val="TableParagraph"/>
              <w:rPr>
                <w:sz w:val="12"/>
              </w:rPr>
            </w:pPr>
          </w:p>
        </w:tc>
      </w:tr>
    </w:tbl>
    <w:p w:rsidR="00550185" w:rsidRDefault="00550185" w:rsidP="00550185">
      <w:pPr>
        <w:pStyle w:val="TableParagraph"/>
        <w:rPr>
          <w:sz w:val="12"/>
        </w:rPr>
      </w:pPr>
    </w:p>
    <w:p w:rsidR="00550185" w:rsidRPr="00DE24E8" w:rsidRDefault="00550185" w:rsidP="00550185"/>
    <w:p w:rsidR="00550185" w:rsidRPr="00DE24E8" w:rsidRDefault="00550185" w:rsidP="00550185"/>
    <w:tbl>
      <w:tblPr>
        <w:tblStyle w:val="11"/>
        <w:tblW w:w="14000" w:type="dxa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368"/>
        <w:gridCol w:w="5245"/>
      </w:tblGrid>
      <w:tr w:rsidR="00550185" w:rsidRPr="00DE24E8" w:rsidTr="00AC44ED">
        <w:trPr>
          <w:trHeight w:val="776"/>
        </w:trPr>
        <w:tc>
          <w:tcPr>
            <w:tcW w:w="5387" w:type="dxa"/>
          </w:tcPr>
          <w:p w:rsidR="00550185" w:rsidRPr="00550185" w:rsidRDefault="00550185" w:rsidP="00AC44ED">
            <w:pPr>
              <w:tabs>
                <w:tab w:val="left" w:pos="4819"/>
              </w:tabs>
              <w:ind w:left="-108" w:right="80"/>
              <w:jc w:val="center"/>
              <w:rPr>
                <w:sz w:val="24"/>
                <w:szCs w:val="24"/>
                <w:lang w:val="ru-RU"/>
              </w:rPr>
            </w:pPr>
          </w:p>
          <w:p w:rsidR="00550185" w:rsidRPr="00550185" w:rsidRDefault="00550185" w:rsidP="00AC44ED">
            <w:pPr>
              <w:tabs>
                <w:tab w:val="left" w:pos="4819"/>
              </w:tabs>
              <w:ind w:left="-108" w:right="80"/>
              <w:jc w:val="center"/>
              <w:rPr>
                <w:sz w:val="24"/>
                <w:szCs w:val="24"/>
                <w:lang w:val="ru-RU"/>
              </w:rPr>
            </w:pPr>
            <w:r w:rsidRPr="00550185">
              <w:rPr>
                <w:sz w:val="24"/>
                <w:szCs w:val="24"/>
                <w:lang w:val="ru-RU"/>
              </w:rPr>
              <w:t xml:space="preserve">_________________________ филиала </w:t>
            </w:r>
            <w:r w:rsidRPr="00550185">
              <w:rPr>
                <w:sz w:val="24"/>
                <w:szCs w:val="24"/>
                <w:lang w:val="ru-RU"/>
              </w:rPr>
              <w:br/>
              <w:t xml:space="preserve">публично-правовой компании «Роскадастр» </w:t>
            </w:r>
            <w:r w:rsidRPr="00550185">
              <w:rPr>
                <w:sz w:val="24"/>
                <w:szCs w:val="24"/>
                <w:lang w:val="ru-RU"/>
              </w:rPr>
              <w:br/>
              <w:t>по Кабардино-Балкарской Республике</w:t>
            </w:r>
          </w:p>
        </w:tc>
        <w:tc>
          <w:tcPr>
            <w:tcW w:w="3368" w:type="dxa"/>
          </w:tcPr>
          <w:p w:rsidR="00550185" w:rsidRPr="00550185" w:rsidRDefault="00550185" w:rsidP="00AC44ED">
            <w:pPr>
              <w:tabs>
                <w:tab w:val="left" w:pos="2996"/>
                <w:tab w:val="left" w:pos="6372"/>
              </w:tabs>
              <w:spacing w:before="282" w:line="480" w:lineRule="auto"/>
              <w:ind w:right="163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</w:tcPr>
          <w:p w:rsidR="00550185" w:rsidRPr="00550185" w:rsidRDefault="00550185" w:rsidP="00AC44ED">
            <w:pPr>
              <w:tabs>
                <w:tab w:val="left" w:pos="4819"/>
              </w:tabs>
              <w:ind w:right="80"/>
              <w:jc w:val="center"/>
              <w:rPr>
                <w:sz w:val="24"/>
                <w:szCs w:val="24"/>
                <w:lang w:val="ru-RU"/>
              </w:rPr>
            </w:pPr>
          </w:p>
          <w:p w:rsidR="00550185" w:rsidRPr="00550185" w:rsidRDefault="00550185" w:rsidP="00AC44ED">
            <w:pPr>
              <w:tabs>
                <w:tab w:val="left" w:pos="4819"/>
              </w:tabs>
              <w:ind w:right="80"/>
              <w:jc w:val="center"/>
              <w:rPr>
                <w:sz w:val="24"/>
                <w:szCs w:val="24"/>
                <w:lang w:val="ru-RU"/>
              </w:rPr>
            </w:pPr>
            <w:r w:rsidRPr="00550185">
              <w:rPr>
                <w:sz w:val="24"/>
                <w:szCs w:val="24"/>
                <w:lang w:val="ru-RU"/>
              </w:rPr>
              <w:t xml:space="preserve">_____________________ </w:t>
            </w:r>
            <w:r w:rsidRPr="00550185">
              <w:rPr>
                <w:sz w:val="24"/>
                <w:szCs w:val="24"/>
                <w:lang w:val="ru-RU"/>
              </w:rPr>
              <w:br/>
              <w:t>министерства земельных и имущественных отношений Кабардино-Балкарской Республике</w:t>
            </w:r>
          </w:p>
        </w:tc>
      </w:tr>
    </w:tbl>
    <w:p w:rsidR="00550185" w:rsidRDefault="00550185" w:rsidP="00550185">
      <w:pPr>
        <w:pStyle w:val="a3"/>
        <w:spacing w:before="71"/>
        <w:ind w:left="8742" w:right="237"/>
        <w:jc w:val="center"/>
        <w:rPr>
          <w:sz w:val="20"/>
          <w:szCs w:val="20"/>
        </w:rPr>
      </w:pPr>
    </w:p>
    <w:p w:rsidR="00550185" w:rsidRDefault="00550185" w:rsidP="00550185">
      <w:pPr>
        <w:pStyle w:val="a3"/>
        <w:spacing w:before="71"/>
        <w:ind w:left="8742" w:right="237"/>
        <w:jc w:val="center"/>
        <w:rPr>
          <w:sz w:val="20"/>
          <w:szCs w:val="20"/>
        </w:rPr>
      </w:pPr>
    </w:p>
    <w:p w:rsidR="00550185" w:rsidRPr="00C85FE5" w:rsidRDefault="00550185" w:rsidP="00550185">
      <w:pPr>
        <w:pStyle w:val="a3"/>
        <w:spacing w:before="71"/>
        <w:ind w:left="8742" w:right="237"/>
        <w:jc w:val="right"/>
        <w:rPr>
          <w:b/>
          <w:sz w:val="20"/>
          <w:szCs w:val="20"/>
        </w:rPr>
      </w:pPr>
      <w:r w:rsidRPr="00C85FE5">
        <w:rPr>
          <w:b/>
          <w:sz w:val="20"/>
          <w:szCs w:val="20"/>
        </w:rPr>
        <w:t>ПРИЛОЖЕНИЕ</w:t>
      </w:r>
      <w:r w:rsidRPr="00C85FE5">
        <w:rPr>
          <w:b/>
          <w:spacing w:val="-4"/>
          <w:sz w:val="20"/>
          <w:szCs w:val="20"/>
        </w:rPr>
        <w:t xml:space="preserve"> </w:t>
      </w:r>
      <w:r w:rsidRPr="00C85FE5">
        <w:rPr>
          <w:b/>
          <w:sz w:val="20"/>
          <w:szCs w:val="20"/>
        </w:rPr>
        <w:t>№</w:t>
      </w:r>
      <w:r w:rsidRPr="00C85FE5">
        <w:rPr>
          <w:b/>
          <w:spacing w:val="-2"/>
          <w:sz w:val="20"/>
          <w:szCs w:val="20"/>
        </w:rPr>
        <w:t xml:space="preserve"> </w:t>
      </w:r>
      <w:r w:rsidRPr="00C85FE5">
        <w:rPr>
          <w:b/>
          <w:spacing w:val="-10"/>
          <w:sz w:val="20"/>
          <w:szCs w:val="20"/>
        </w:rPr>
        <w:t>2</w:t>
      </w:r>
    </w:p>
    <w:p w:rsidR="00550185" w:rsidRPr="00246482" w:rsidRDefault="00550185" w:rsidP="00550185">
      <w:pPr>
        <w:pStyle w:val="a3"/>
        <w:ind w:left="8742" w:right="238"/>
        <w:jc w:val="right"/>
        <w:rPr>
          <w:sz w:val="20"/>
          <w:szCs w:val="20"/>
        </w:rPr>
      </w:pPr>
      <w:r w:rsidRPr="00246482">
        <w:rPr>
          <w:sz w:val="20"/>
          <w:szCs w:val="20"/>
        </w:rPr>
        <w:t>к</w:t>
      </w:r>
      <w:r w:rsidRPr="00246482">
        <w:rPr>
          <w:spacing w:val="-5"/>
          <w:sz w:val="20"/>
          <w:szCs w:val="20"/>
        </w:rPr>
        <w:t xml:space="preserve"> </w:t>
      </w:r>
      <w:r w:rsidRPr="00246482">
        <w:rPr>
          <w:sz w:val="20"/>
          <w:szCs w:val="20"/>
        </w:rPr>
        <w:t>Соглашению</w:t>
      </w:r>
      <w:r w:rsidRPr="00246482">
        <w:rPr>
          <w:spacing w:val="-5"/>
          <w:sz w:val="20"/>
          <w:szCs w:val="20"/>
        </w:rPr>
        <w:t xml:space="preserve"> </w:t>
      </w:r>
      <w:r w:rsidRPr="00246482">
        <w:rPr>
          <w:sz w:val="20"/>
          <w:szCs w:val="20"/>
        </w:rPr>
        <w:t>о</w:t>
      </w:r>
      <w:r w:rsidRPr="00246482">
        <w:rPr>
          <w:spacing w:val="-4"/>
          <w:sz w:val="20"/>
          <w:szCs w:val="20"/>
        </w:rPr>
        <w:t xml:space="preserve"> </w:t>
      </w:r>
      <w:r w:rsidRPr="00246482">
        <w:rPr>
          <w:sz w:val="20"/>
          <w:szCs w:val="20"/>
        </w:rPr>
        <w:t>выполнении</w:t>
      </w:r>
      <w:r w:rsidRPr="00246482">
        <w:rPr>
          <w:spacing w:val="-5"/>
          <w:sz w:val="20"/>
          <w:szCs w:val="20"/>
        </w:rPr>
        <w:t xml:space="preserve"> </w:t>
      </w:r>
      <w:r w:rsidRPr="00246482">
        <w:rPr>
          <w:spacing w:val="-4"/>
          <w:sz w:val="20"/>
          <w:szCs w:val="20"/>
        </w:rPr>
        <w:t>работ</w:t>
      </w:r>
    </w:p>
    <w:p w:rsidR="00550185" w:rsidRPr="00246482" w:rsidRDefault="00550185" w:rsidP="00550185">
      <w:pPr>
        <w:pStyle w:val="a3"/>
        <w:ind w:left="8742" w:right="236"/>
        <w:jc w:val="right"/>
        <w:rPr>
          <w:sz w:val="20"/>
          <w:szCs w:val="20"/>
        </w:rPr>
      </w:pPr>
      <w:r w:rsidRPr="00246482">
        <w:rPr>
          <w:sz w:val="20"/>
          <w:szCs w:val="20"/>
        </w:rPr>
        <w:t>и</w:t>
      </w:r>
      <w:r w:rsidRPr="00246482">
        <w:rPr>
          <w:spacing w:val="-8"/>
          <w:sz w:val="20"/>
          <w:szCs w:val="20"/>
        </w:rPr>
        <w:t xml:space="preserve"> </w:t>
      </w:r>
      <w:r w:rsidRPr="00246482">
        <w:rPr>
          <w:sz w:val="20"/>
          <w:szCs w:val="20"/>
        </w:rPr>
        <w:t>(или)</w:t>
      </w:r>
      <w:r w:rsidRPr="00246482">
        <w:rPr>
          <w:spacing w:val="-7"/>
          <w:sz w:val="20"/>
          <w:szCs w:val="20"/>
        </w:rPr>
        <w:t xml:space="preserve"> </w:t>
      </w:r>
      <w:r w:rsidRPr="00246482">
        <w:rPr>
          <w:sz w:val="20"/>
          <w:szCs w:val="20"/>
        </w:rPr>
        <w:t>об</w:t>
      </w:r>
      <w:r w:rsidRPr="00246482">
        <w:rPr>
          <w:spacing w:val="-8"/>
          <w:sz w:val="20"/>
          <w:szCs w:val="20"/>
        </w:rPr>
        <w:t xml:space="preserve"> </w:t>
      </w:r>
      <w:r w:rsidRPr="00246482">
        <w:rPr>
          <w:sz w:val="20"/>
          <w:szCs w:val="20"/>
        </w:rPr>
        <w:t>оказании</w:t>
      </w:r>
      <w:r w:rsidRPr="00246482">
        <w:rPr>
          <w:spacing w:val="-8"/>
          <w:sz w:val="20"/>
          <w:szCs w:val="20"/>
        </w:rPr>
        <w:t xml:space="preserve"> </w:t>
      </w:r>
      <w:r w:rsidRPr="00246482">
        <w:rPr>
          <w:sz w:val="20"/>
          <w:szCs w:val="20"/>
        </w:rPr>
        <w:t>услуг</w:t>
      </w:r>
      <w:r w:rsidRPr="00246482">
        <w:rPr>
          <w:spacing w:val="-8"/>
          <w:sz w:val="20"/>
          <w:szCs w:val="20"/>
        </w:rPr>
        <w:t xml:space="preserve"> </w:t>
      </w:r>
      <w:r w:rsidRPr="00246482">
        <w:rPr>
          <w:sz w:val="20"/>
          <w:szCs w:val="20"/>
        </w:rPr>
        <w:t>публично-правовой компанией "Роскадастр"</w:t>
      </w:r>
    </w:p>
    <w:p w:rsidR="00550185" w:rsidRDefault="00550185" w:rsidP="00550185">
      <w:pPr>
        <w:pStyle w:val="1"/>
        <w:rPr>
          <w:spacing w:val="-10"/>
        </w:rPr>
      </w:pPr>
      <w:r>
        <w:t xml:space="preserve">О Т Ч Е </w:t>
      </w:r>
      <w:r>
        <w:rPr>
          <w:spacing w:val="-10"/>
        </w:rPr>
        <w:t>Т</w:t>
      </w:r>
    </w:p>
    <w:p w:rsidR="00550185" w:rsidRDefault="00550185" w:rsidP="00550185">
      <w:pPr>
        <w:pStyle w:val="a3"/>
        <w:tabs>
          <w:tab w:val="left" w:pos="13123"/>
        </w:tabs>
        <w:spacing w:before="151"/>
        <w:rPr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A2B7AF2" wp14:editId="111867BD">
                <wp:simplePos x="0" y="0"/>
                <wp:positionH relativeFrom="page">
                  <wp:posOffset>2012950</wp:posOffset>
                </wp:positionH>
                <wp:positionV relativeFrom="paragraph">
                  <wp:posOffset>257277</wp:posOffset>
                </wp:positionV>
                <wp:extent cx="666750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7500">
                              <a:moveTo>
                                <a:pt x="0" y="0"/>
                              </a:moveTo>
                              <a:lnTo>
                                <a:pt x="6667500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A8B4B" id="Graphic 60" o:spid="_x0000_s1026" style="position:absolute;margin-left:158.5pt;margin-top:20.25pt;width:5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7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" path="m,l6667500,e" filled="f" strokeweight=".31114mm">
                <v:path arrowok="t"/>
                <w10:wrap type="topAndBottom" anchorx="page"/>
              </v:shape>
            </w:pict>
          </mc:Fallback>
        </mc:AlternateContent>
      </w:r>
    </w:p>
    <w:p w:rsidR="00550185" w:rsidRDefault="00550185" w:rsidP="00550185">
      <w:pPr>
        <w:pStyle w:val="1"/>
        <w:rPr>
          <w:spacing w:val="-10"/>
        </w:rPr>
      </w:pPr>
      <w:r>
        <w:rPr>
          <w:spacing w:val="-10"/>
        </w:rPr>
        <w:t xml:space="preserve">Министерства земельных и имущественных отношений Кабардино-Балкарской Республики </w:t>
      </w:r>
    </w:p>
    <w:p w:rsidR="00550185" w:rsidRDefault="00550185" w:rsidP="00550185">
      <w:pPr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поступивших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бюджет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Кабардино-Балкарской Республики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денежных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средствах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результате выполнения работ и (или) оказания услуг публично-правовой компанией "Роскадастр"</w:t>
      </w:r>
    </w:p>
    <w:p w:rsidR="00550185" w:rsidRDefault="00550185" w:rsidP="00550185">
      <w:pPr>
        <w:tabs>
          <w:tab w:val="left" w:pos="5950"/>
          <w:tab w:val="left" w:pos="8060"/>
          <w:tab w:val="left" w:pos="8830"/>
          <w:tab w:val="left" w:pos="10218"/>
        </w:tabs>
        <w:jc w:val="center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соответствии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Соглашением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выполнении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оказании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публично-правовой компанией "Роскадастр" от "</w:t>
      </w:r>
      <w:r>
        <w:rPr>
          <w:sz w:val="28"/>
          <w:u w:val="single"/>
        </w:rPr>
        <w:tab/>
      </w:r>
      <w:r>
        <w:rPr>
          <w:b/>
          <w:sz w:val="28"/>
        </w:rPr>
        <w:t xml:space="preserve">" </w:t>
      </w:r>
      <w:r>
        <w:rPr>
          <w:sz w:val="28"/>
          <w:u w:val="single"/>
        </w:rPr>
        <w:tab/>
      </w:r>
      <w:r>
        <w:rPr>
          <w:b/>
          <w:spacing w:val="-6"/>
          <w:sz w:val="28"/>
        </w:rPr>
        <w:t>20</w:t>
      </w:r>
      <w:r>
        <w:rPr>
          <w:sz w:val="28"/>
          <w:u w:val="single"/>
        </w:rPr>
        <w:tab/>
      </w:r>
      <w:r>
        <w:rPr>
          <w:b/>
          <w:sz w:val="28"/>
        </w:rPr>
        <w:t xml:space="preserve">г. № </w:t>
      </w:r>
      <w:r>
        <w:rPr>
          <w:sz w:val="28"/>
          <w:u w:val="single"/>
        </w:rPr>
        <w:tab/>
      </w:r>
    </w:p>
    <w:p w:rsidR="00550185" w:rsidRDefault="00550185" w:rsidP="00550185">
      <w:pPr>
        <w:tabs>
          <w:tab w:val="left" w:pos="1367"/>
          <w:tab w:val="left" w:pos="3250"/>
        </w:tabs>
        <w:jc w:val="center"/>
        <w:rPr>
          <w:b/>
          <w:sz w:val="28"/>
        </w:rPr>
      </w:pPr>
      <w:r>
        <w:rPr>
          <w:b/>
          <w:sz w:val="28"/>
        </w:rPr>
        <w:t xml:space="preserve">за </w:t>
      </w:r>
      <w:r>
        <w:rPr>
          <w:sz w:val="28"/>
          <w:u w:val="single"/>
        </w:rPr>
        <w:tab/>
      </w:r>
      <w:r>
        <w:rPr>
          <w:b/>
          <w:sz w:val="28"/>
        </w:rPr>
        <w:t xml:space="preserve">квартал </w:t>
      </w:r>
      <w:r>
        <w:rPr>
          <w:b/>
          <w:spacing w:val="-5"/>
          <w:sz w:val="28"/>
        </w:rPr>
        <w:t>20</w:t>
      </w:r>
      <w:r>
        <w:rPr>
          <w:sz w:val="28"/>
          <w:u w:val="single"/>
        </w:rPr>
        <w:tab/>
      </w:r>
      <w:r>
        <w:rPr>
          <w:b/>
          <w:spacing w:val="-5"/>
          <w:sz w:val="28"/>
        </w:rPr>
        <w:t>г.</w:t>
      </w:r>
    </w:p>
    <w:p w:rsidR="00550185" w:rsidRDefault="00550185" w:rsidP="00550185">
      <w:pPr>
        <w:jc w:val="center"/>
        <w:rPr>
          <w:b/>
          <w:sz w:val="28"/>
        </w:rPr>
      </w:pPr>
    </w:p>
    <w:p w:rsidR="00550185" w:rsidRDefault="00550185" w:rsidP="00550185">
      <w:pPr>
        <w:pStyle w:val="a3"/>
        <w:spacing w:before="18"/>
        <w:rPr>
          <w:sz w:val="20"/>
        </w:rPr>
      </w:pPr>
    </w:p>
    <w:tbl>
      <w:tblPr>
        <w:tblStyle w:val="TableNormal"/>
        <w:tblW w:w="16098" w:type="dxa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993"/>
        <w:gridCol w:w="1134"/>
        <w:gridCol w:w="992"/>
        <w:gridCol w:w="1218"/>
        <w:gridCol w:w="1470"/>
        <w:gridCol w:w="1545"/>
        <w:gridCol w:w="1405"/>
        <w:gridCol w:w="12"/>
        <w:gridCol w:w="4272"/>
        <w:gridCol w:w="2552"/>
      </w:tblGrid>
      <w:tr w:rsidR="00550185" w:rsidTr="00AC44ED">
        <w:trPr>
          <w:trHeight w:val="607"/>
        </w:trPr>
        <w:tc>
          <w:tcPr>
            <w:tcW w:w="505" w:type="dxa"/>
            <w:vMerge w:val="restart"/>
          </w:tcPr>
          <w:p w:rsidR="00550185" w:rsidRPr="009B5178" w:rsidRDefault="00550185" w:rsidP="00AC44ED">
            <w:pPr>
              <w:pStyle w:val="TableParagraph"/>
              <w:rPr>
                <w:sz w:val="16"/>
              </w:rPr>
            </w:pPr>
          </w:p>
          <w:p w:rsidR="00550185" w:rsidRPr="009B5178" w:rsidRDefault="00550185" w:rsidP="00AC44ED">
            <w:pPr>
              <w:pStyle w:val="TableParagraph"/>
              <w:rPr>
                <w:sz w:val="16"/>
              </w:rPr>
            </w:pPr>
          </w:p>
          <w:p w:rsidR="00550185" w:rsidRPr="009B5178" w:rsidRDefault="00550185" w:rsidP="00AC44ED">
            <w:pPr>
              <w:pStyle w:val="TableParagraph"/>
              <w:rPr>
                <w:sz w:val="16"/>
              </w:rPr>
            </w:pPr>
          </w:p>
          <w:p w:rsidR="00550185" w:rsidRPr="009B5178" w:rsidRDefault="00550185" w:rsidP="00AC44ED">
            <w:pPr>
              <w:pStyle w:val="TableParagraph"/>
              <w:rPr>
                <w:sz w:val="16"/>
              </w:rPr>
            </w:pPr>
          </w:p>
          <w:p w:rsidR="00550185" w:rsidRPr="009B5178" w:rsidRDefault="00550185" w:rsidP="00AC44ED">
            <w:pPr>
              <w:pStyle w:val="TableParagraph"/>
              <w:rPr>
                <w:sz w:val="16"/>
              </w:rPr>
            </w:pPr>
          </w:p>
          <w:p w:rsidR="00550185" w:rsidRPr="009B5178" w:rsidRDefault="00550185" w:rsidP="00AC44ED">
            <w:pPr>
              <w:pStyle w:val="TableParagraph"/>
              <w:rPr>
                <w:sz w:val="16"/>
              </w:rPr>
            </w:pPr>
          </w:p>
          <w:p w:rsidR="00550185" w:rsidRPr="009B5178" w:rsidRDefault="00550185" w:rsidP="00AC44ED">
            <w:pPr>
              <w:pStyle w:val="TableParagraph"/>
              <w:rPr>
                <w:sz w:val="16"/>
              </w:rPr>
            </w:pPr>
          </w:p>
          <w:p w:rsidR="00550185" w:rsidRPr="009B5178" w:rsidRDefault="00550185" w:rsidP="00AC44ED">
            <w:pPr>
              <w:pStyle w:val="TableParagraph"/>
              <w:rPr>
                <w:sz w:val="16"/>
              </w:rPr>
            </w:pPr>
          </w:p>
          <w:p w:rsidR="00550185" w:rsidRPr="009B5178" w:rsidRDefault="00550185" w:rsidP="00AC44ED">
            <w:pPr>
              <w:pStyle w:val="TableParagraph"/>
              <w:rPr>
                <w:sz w:val="16"/>
              </w:rPr>
            </w:pPr>
          </w:p>
          <w:p w:rsidR="00550185" w:rsidRPr="009B5178" w:rsidRDefault="00550185" w:rsidP="00AC44ED">
            <w:pPr>
              <w:pStyle w:val="TableParagraph"/>
              <w:rPr>
                <w:sz w:val="16"/>
              </w:rPr>
            </w:pPr>
          </w:p>
          <w:p w:rsidR="00550185" w:rsidRPr="009B5178" w:rsidRDefault="00550185" w:rsidP="00AC44ED">
            <w:pPr>
              <w:pStyle w:val="TableParagraph"/>
              <w:rPr>
                <w:sz w:val="16"/>
              </w:rPr>
            </w:pPr>
          </w:p>
          <w:p w:rsidR="00550185" w:rsidRPr="009B5178" w:rsidRDefault="00550185" w:rsidP="00AC44ED">
            <w:pPr>
              <w:pStyle w:val="TableParagraph"/>
              <w:ind w:left="108" w:right="93" w:firstLine="31"/>
              <w:rPr>
                <w:sz w:val="16"/>
              </w:rPr>
            </w:pPr>
            <w:r w:rsidRPr="009B5178">
              <w:rPr>
                <w:spacing w:val="-10"/>
                <w:sz w:val="16"/>
              </w:rPr>
              <w:t>№</w:t>
            </w:r>
            <w:r w:rsidRPr="009B5178">
              <w:rPr>
                <w:spacing w:val="40"/>
                <w:sz w:val="16"/>
              </w:rPr>
              <w:t xml:space="preserve"> </w:t>
            </w:r>
            <w:r w:rsidRPr="009B5178">
              <w:rPr>
                <w:spacing w:val="-5"/>
                <w:sz w:val="16"/>
              </w:rPr>
              <w:t>п/п</w:t>
            </w:r>
          </w:p>
        </w:tc>
        <w:tc>
          <w:tcPr>
            <w:tcW w:w="4337" w:type="dxa"/>
            <w:gridSpan w:val="4"/>
          </w:tcPr>
          <w:p w:rsidR="00550185" w:rsidRPr="00550185" w:rsidRDefault="00550185" w:rsidP="00AC44ED">
            <w:pPr>
              <w:pStyle w:val="TableParagraph"/>
              <w:spacing w:before="6"/>
              <w:ind w:left="25" w:right="15"/>
              <w:jc w:val="center"/>
              <w:rPr>
                <w:sz w:val="16"/>
                <w:lang w:val="ru-RU"/>
              </w:rPr>
            </w:pPr>
            <w:r w:rsidRPr="00550185">
              <w:rPr>
                <w:sz w:val="16"/>
                <w:lang w:val="ru-RU"/>
              </w:rPr>
              <w:t>Объекты</w:t>
            </w:r>
            <w:r w:rsidRPr="00550185">
              <w:rPr>
                <w:spacing w:val="-3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недвижимости,</w:t>
            </w:r>
            <w:r w:rsidRPr="00550185">
              <w:rPr>
                <w:spacing w:val="-2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в</w:t>
            </w:r>
            <w:r w:rsidRPr="00550185">
              <w:rPr>
                <w:spacing w:val="-3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отношении</w:t>
            </w:r>
            <w:r w:rsidRPr="00550185">
              <w:rPr>
                <w:spacing w:val="-3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которых</w:t>
            </w:r>
            <w:r w:rsidRPr="00550185">
              <w:rPr>
                <w:spacing w:val="-2"/>
                <w:sz w:val="16"/>
                <w:lang w:val="ru-RU"/>
              </w:rPr>
              <w:t xml:space="preserve"> сведения</w:t>
            </w:r>
          </w:p>
          <w:p w:rsidR="00550185" w:rsidRPr="00550185" w:rsidRDefault="00550185" w:rsidP="00AC44ED">
            <w:pPr>
              <w:pStyle w:val="TableParagraph"/>
              <w:spacing w:line="180" w:lineRule="atLeast"/>
              <w:ind w:left="25" w:right="13"/>
              <w:jc w:val="center"/>
              <w:rPr>
                <w:sz w:val="16"/>
                <w:lang w:val="ru-RU"/>
              </w:rPr>
            </w:pPr>
            <w:r w:rsidRPr="00550185">
              <w:rPr>
                <w:sz w:val="16"/>
                <w:lang w:val="ru-RU"/>
              </w:rPr>
              <w:t>о</w:t>
            </w:r>
            <w:r w:rsidRPr="00550185">
              <w:rPr>
                <w:spacing w:val="-6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выявленных</w:t>
            </w:r>
            <w:r w:rsidRPr="00550185">
              <w:rPr>
                <w:spacing w:val="-6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правообладателях</w:t>
            </w:r>
            <w:r w:rsidRPr="00550185">
              <w:rPr>
                <w:spacing w:val="-6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внесены</w:t>
            </w:r>
            <w:r w:rsidRPr="00550185">
              <w:rPr>
                <w:spacing w:val="-6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в</w:t>
            </w:r>
            <w:r w:rsidRPr="00550185">
              <w:rPr>
                <w:spacing w:val="-6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Единый</w:t>
            </w:r>
            <w:r w:rsidRPr="00550185">
              <w:rPr>
                <w:spacing w:val="-6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государственный</w:t>
            </w:r>
            <w:r w:rsidRPr="00550185">
              <w:rPr>
                <w:spacing w:val="-6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реестр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недвижимости или зарегистрированы права</w:t>
            </w:r>
          </w:p>
        </w:tc>
        <w:tc>
          <w:tcPr>
            <w:tcW w:w="11256" w:type="dxa"/>
            <w:gridSpan w:val="6"/>
          </w:tcPr>
          <w:p w:rsidR="00550185" w:rsidRPr="00550185" w:rsidRDefault="00550185" w:rsidP="00AC44ED">
            <w:pPr>
              <w:pStyle w:val="TableParagraph"/>
              <w:spacing w:before="11"/>
              <w:ind w:left="288" w:right="217" w:firstLine="641"/>
              <w:jc w:val="center"/>
              <w:rPr>
                <w:sz w:val="16"/>
                <w:lang w:val="ru-RU"/>
              </w:rPr>
            </w:pPr>
            <w:r w:rsidRPr="00550185">
              <w:rPr>
                <w:sz w:val="16"/>
                <w:lang w:val="ru-RU"/>
              </w:rPr>
              <w:t>Образованные земельные участки,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земельные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участки,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местоположение</w:t>
            </w:r>
            <w:r w:rsidRPr="00550185">
              <w:rPr>
                <w:spacing w:val="-9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границ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которых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уточнено, земельные участки, в отношении которых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осуществлена</w:t>
            </w:r>
            <w:r w:rsidRPr="00550185">
              <w:rPr>
                <w:spacing w:val="-1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 xml:space="preserve">подготовка документов, </w:t>
            </w:r>
            <w:r w:rsidRPr="00550185">
              <w:rPr>
                <w:spacing w:val="-2"/>
                <w:sz w:val="16"/>
                <w:lang w:val="ru-RU"/>
              </w:rPr>
              <w:t>необходимых</w:t>
            </w:r>
          </w:p>
          <w:p w:rsidR="00550185" w:rsidRPr="00550185" w:rsidRDefault="00550185" w:rsidP="00AC44ED">
            <w:pPr>
              <w:pStyle w:val="TableParagraph"/>
              <w:spacing w:line="180" w:lineRule="atLeast"/>
              <w:ind w:left="1041" w:right="136" w:hanging="867"/>
              <w:jc w:val="center"/>
              <w:rPr>
                <w:sz w:val="16"/>
                <w:lang w:val="ru-RU"/>
              </w:rPr>
            </w:pPr>
            <w:r w:rsidRPr="00550185">
              <w:rPr>
                <w:sz w:val="16"/>
                <w:lang w:val="ru-RU"/>
              </w:rPr>
              <w:t>для</w:t>
            </w:r>
            <w:r w:rsidRPr="00550185">
              <w:rPr>
                <w:spacing w:val="-7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заключения</w:t>
            </w:r>
            <w:r w:rsidRPr="00550185">
              <w:rPr>
                <w:spacing w:val="-7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соглашений</w:t>
            </w:r>
            <w:r w:rsidRPr="00550185">
              <w:rPr>
                <w:spacing w:val="-8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об</w:t>
            </w:r>
            <w:r w:rsidRPr="00550185">
              <w:rPr>
                <w:spacing w:val="-7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установлении</w:t>
            </w:r>
            <w:r w:rsidRPr="00550185">
              <w:rPr>
                <w:spacing w:val="-8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сервитута,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и заключены такие соглашения</w:t>
            </w:r>
          </w:p>
        </w:tc>
      </w:tr>
      <w:tr w:rsidR="00550185" w:rsidTr="00AC44ED">
        <w:trPr>
          <w:trHeight w:val="592"/>
        </w:trPr>
        <w:tc>
          <w:tcPr>
            <w:tcW w:w="505" w:type="dxa"/>
            <w:vMerge/>
            <w:tcBorders>
              <w:top w:val="nil"/>
            </w:tcBorders>
          </w:tcPr>
          <w:p w:rsidR="00550185" w:rsidRPr="00550185" w:rsidRDefault="00550185" w:rsidP="00AC44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gridSpan w:val="2"/>
          </w:tcPr>
          <w:p w:rsidR="00550185" w:rsidRPr="00550185" w:rsidRDefault="00550185" w:rsidP="00AC44ED">
            <w:pPr>
              <w:pStyle w:val="TableParagraph"/>
              <w:spacing w:line="180" w:lineRule="atLeast"/>
              <w:ind w:left="176" w:right="164"/>
              <w:jc w:val="center"/>
              <w:rPr>
                <w:sz w:val="16"/>
                <w:lang w:val="ru-RU"/>
              </w:rPr>
            </w:pPr>
            <w:r w:rsidRPr="00550185">
              <w:rPr>
                <w:sz w:val="16"/>
                <w:lang w:val="ru-RU"/>
              </w:rPr>
              <w:t>здания,</w:t>
            </w:r>
            <w:r w:rsidRPr="00550185">
              <w:rPr>
                <w:spacing w:val="-1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сооружения,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объекты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незавершенного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строительства</w:t>
            </w:r>
          </w:p>
        </w:tc>
        <w:tc>
          <w:tcPr>
            <w:tcW w:w="2210" w:type="dxa"/>
            <w:gridSpan w:val="2"/>
          </w:tcPr>
          <w:p w:rsidR="00550185" w:rsidRPr="009B5178" w:rsidRDefault="00550185" w:rsidP="00AC44ED">
            <w:pPr>
              <w:pStyle w:val="TableParagraph"/>
              <w:tabs>
                <w:tab w:val="left" w:pos="567"/>
              </w:tabs>
              <w:spacing w:before="92"/>
              <w:ind w:left="543" w:firstLine="24"/>
              <w:jc w:val="center"/>
              <w:rPr>
                <w:sz w:val="16"/>
              </w:rPr>
            </w:pPr>
            <w:r w:rsidRPr="009B5178">
              <w:rPr>
                <w:spacing w:val="-2"/>
                <w:sz w:val="16"/>
              </w:rPr>
              <w:t>помещения,</w:t>
            </w:r>
            <w:r w:rsidRPr="009B5178">
              <w:rPr>
                <w:spacing w:val="40"/>
                <w:sz w:val="16"/>
              </w:rPr>
              <w:t xml:space="preserve"> </w:t>
            </w:r>
            <w:r w:rsidRPr="009B5178">
              <w:rPr>
                <w:sz w:val="16"/>
              </w:rPr>
              <w:t>машино-</w:t>
            </w:r>
            <w:r w:rsidRPr="009B5178">
              <w:rPr>
                <w:spacing w:val="-2"/>
                <w:sz w:val="16"/>
              </w:rPr>
              <w:t>места</w:t>
            </w:r>
          </w:p>
        </w:tc>
        <w:tc>
          <w:tcPr>
            <w:tcW w:w="1470" w:type="dxa"/>
            <w:vMerge w:val="restart"/>
          </w:tcPr>
          <w:p w:rsidR="00550185" w:rsidRDefault="00550185" w:rsidP="00AC44ED">
            <w:pPr>
              <w:ind w:left="605" w:firstLine="38"/>
              <w:rPr>
                <w:spacing w:val="-2"/>
                <w:sz w:val="16"/>
              </w:rPr>
            </w:pPr>
          </w:p>
          <w:p w:rsidR="00550185" w:rsidRDefault="00550185" w:rsidP="00AC44ED">
            <w:pPr>
              <w:ind w:left="605" w:firstLine="38"/>
              <w:rPr>
                <w:spacing w:val="-2"/>
                <w:sz w:val="16"/>
              </w:rPr>
            </w:pPr>
          </w:p>
          <w:p w:rsidR="00550185" w:rsidRDefault="00550185" w:rsidP="00AC44ED">
            <w:pPr>
              <w:ind w:left="605" w:firstLine="38"/>
              <w:rPr>
                <w:spacing w:val="-2"/>
                <w:sz w:val="16"/>
              </w:rPr>
            </w:pPr>
          </w:p>
          <w:p w:rsidR="00550185" w:rsidRDefault="00550185" w:rsidP="00AC44ED">
            <w:pPr>
              <w:ind w:left="605" w:firstLine="38"/>
              <w:rPr>
                <w:spacing w:val="-2"/>
                <w:sz w:val="16"/>
              </w:rPr>
            </w:pPr>
          </w:p>
          <w:p w:rsidR="00550185" w:rsidRDefault="00550185" w:rsidP="00AC44ED">
            <w:pPr>
              <w:ind w:left="605" w:firstLine="38"/>
              <w:rPr>
                <w:spacing w:val="-2"/>
                <w:sz w:val="16"/>
              </w:rPr>
            </w:pPr>
          </w:p>
          <w:p w:rsidR="00550185" w:rsidRDefault="00550185" w:rsidP="00AC44ED">
            <w:pPr>
              <w:ind w:left="605" w:firstLine="38"/>
              <w:rPr>
                <w:spacing w:val="-2"/>
                <w:sz w:val="16"/>
              </w:rPr>
            </w:pPr>
          </w:p>
          <w:p w:rsidR="00550185" w:rsidRDefault="00550185" w:rsidP="00AC44ED">
            <w:pPr>
              <w:ind w:firstLine="38"/>
              <w:rPr>
                <w:sz w:val="2"/>
                <w:szCs w:val="2"/>
              </w:rPr>
            </w:pPr>
            <w:r w:rsidRPr="009B5178">
              <w:rPr>
                <w:spacing w:val="-2"/>
                <w:sz w:val="16"/>
              </w:rPr>
              <w:t>кадастровый</w:t>
            </w:r>
            <w:r w:rsidRPr="009B5178">
              <w:rPr>
                <w:spacing w:val="40"/>
                <w:sz w:val="16"/>
              </w:rPr>
              <w:t xml:space="preserve"> </w:t>
            </w:r>
            <w:r w:rsidRPr="009B5178">
              <w:rPr>
                <w:spacing w:val="-2"/>
                <w:sz w:val="16"/>
              </w:rPr>
              <w:t>номер</w:t>
            </w:r>
          </w:p>
        </w:tc>
        <w:tc>
          <w:tcPr>
            <w:tcW w:w="9786" w:type="dxa"/>
            <w:gridSpan w:val="5"/>
            <w:vMerge w:val="restart"/>
            <w:tcBorders>
              <w:top w:val="nil"/>
            </w:tcBorders>
          </w:tcPr>
          <w:p w:rsidR="00550185" w:rsidRDefault="00550185" w:rsidP="00AC44ED">
            <w:pPr>
              <w:pStyle w:val="TableParagraph"/>
              <w:spacing w:before="184"/>
              <w:ind w:left="259"/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>сумма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денежных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средств, </w:t>
            </w:r>
            <w:r>
              <w:rPr>
                <w:spacing w:val="-2"/>
                <w:sz w:val="16"/>
              </w:rPr>
              <w:t>поступивших</w:t>
            </w:r>
          </w:p>
        </w:tc>
      </w:tr>
      <w:tr w:rsidR="00550185" w:rsidTr="00AC44ED">
        <w:trPr>
          <w:trHeight w:val="89"/>
        </w:trPr>
        <w:tc>
          <w:tcPr>
            <w:tcW w:w="505" w:type="dxa"/>
            <w:vMerge/>
            <w:tcBorders>
              <w:top w:val="nil"/>
            </w:tcBorders>
          </w:tcPr>
          <w:p w:rsidR="00550185" w:rsidRPr="009B5178" w:rsidRDefault="00550185" w:rsidP="00AC44E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restart"/>
          </w:tcPr>
          <w:p w:rsidR="00550185" w:rsidRPr="009B5178" w:rsidRDefault="00550185" w:rsidP="00AC44ED">
            <w:pPr>
              <w:pStyle w:val="TableParagraph"/>
              <w:rPr>
                <w:sz w:val="16"/>
              </w:rPr>
            </w:pPr>
          </w:p>
          <w:p w:rsidR="00550185" w:rsidRPr="009B5178" w:rsidRDefault="00550185" w:rsidP="00AC44ED">
            <w:pPr>
              <w:pStyle w:val="TableParagraph"/>
              <w:spacing w:before="153"/>
              <w:rPr>
                <w:sz w:val="16"/>
              </w:rPr>
            </w:pPr>
          </w:p>
          <w:p w:rsidR="00550185" w:rsidRPr="009B5178" w:rsidRDefault="00550185" w:rsidP="00AC44ED">
            <w:pPr>
              <w:pStyle w:val="TableParagraph"/>
              <w:ind w:left="288" w:right="49" w:hanging="227"/>
              <w:rPr>
                <w:sz w:val="16"/>
              </w:rPr>
            </w:pPr>
            <w:r w:rsidRPr="009B5178">
              <w:rPr>
                <w:spacing w:val="-2"/>
                <w:sz w:val="16"/>
              </w:rPr>
              <w:t>кадастровый</w:t>
            </w:r>
            <w:r w:rsidRPr="009B5178">
              <w:rPr>
                <w:spacing w:val="40"/>
                <w:sz w:val="16"/>
              </w:rPr>
              <w:t xml:space="preserve"> </w:t>
            </w:r>
            <w:r w:rsidRPr="009B5178">
              <w:rPr>
                <w:spacing w:val="-2"/>
                <w:sz w:val="16"/>
              </w:rPr>
              <w:t>номер</w:t>
            </w:r>
          </w:p>
        </w:tc>
        <w:tc>
          <w:tcPr>
            <w:tcW w:w="1134" w:type="dxa"/>
            <w:vMerge w:val="restart"/>
          </w:tcPr>
          <w:p w:rsidR="00550185" w:rsidRPr="00550185" w:rsidRDefault="00550185" w:rsidP="00AC44ED">
            <w:pPr>
              <w:pStyle w:val="TableParagraph"/>
              <w:rPr>
                <w:sz w:val="16"/>
                <w:lang w:val="ru-RU"/>
              </w:rPr>
            </w:pPr>
          </w:p>
          <w:p w:rsidR="00550185" w:rsidRPr="00550185" w:rsidRDefault="00550185" w:rsidP="00AC44ED">
            <w:pPr>
              <w:pStyle w:val="TableParagraph"/>
              <w:rPr>
                <w:sz w:val="16"/>
                <w:lang w:val="ru-RU"/>
              </w:rPr>
            </w:pPr>
          </w:p>
          <w:p w:rsidR="00550185" w:rsidRPr="00550185" w:rsidRDefault="00550185" w:rsidP="00AC44ED">
            <w:pPr>
              <w:pStyle w:val="TableParagraph"/>
              <w:ind w:left="77" w:right="65" w:hanging="1"/>
              <w:jc w:val="center"/>
              <w:rPr>
                <w:sz w:val="16"/>
                <w:lang w:val="ru-RU"/>
              </w:rPr>
            </w:pPr>
            <w:r w:rsidRPr="00550185">
              <w:rPr>
                <w:spacing w:val="-2"/>
                <w:sz w:val="16"/>
                <w:lang w:val="ru-RU"/>
              </w:rPr>
              <w:t>сумма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денежных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средств,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поступивших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в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результате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уплаты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налога</w:t>
            </w:r>
          </w:p>
          <w:p w:rsidR="00550185" w:rsidRPr="009B5178" w:rsidRDefault="00550185" w:rsidP="00AC44ED">
            <w:pPr>
              <w:pStyle w:val="TableParagraph"/>
              <w:ind w:left="10"/>
              <w:jc w:val="center"/>
              <w:rPr>
                <w:sz w:val="16"/>
              </w:rPr>
            </w:pPr>
            <w:r w:rsidRPr="009B5178">
              <w:rPr>
                <w:sz w:val="16"/>
              </w:rPr>
              <w:t xml:space="preserve">на </w:t>
            </w:r>
            <w:r w:rsidRPr="009B5178">
              <w:rPr>
                <w:spacing w:val="-2"/>
                <w:sz w:val="16"/>
              </w:rPr>
              <w:t>имущество организаций</w:t>
            </w:r>
          </w:p>
        </w:tc>
        <w:tc>
          <w:tcPr>
            <w:tcW w:w="992" w:type="dxa"/>
            <w:vMerge w:val="restart"/>
          </w:tcPr>
          <w:p w:rsidR="00550185" w:rsidRPr="009B5178" w:rsidRDefault="00550185" w:rsidP="00AC44ED">
            <w:pPr>
              <w:pStyle w:val="TableParagraph"/>
              <w:rPr>
                <w:sz w:val="16"/>
              </w:rPr>
            </w:pPr>
          </w:p>
          <w:p w:rsidR="00550185" w:rsidRPr="009B5178" w:rsidRDefault="00550185" w:rsidP="00AC44ED">
            <w:pPr>
              <w:pStyle w:val="TableParagraph"/>
              <w:rPr>
                <w:sz w:val="16"/>
              </w:rPr>
            </w:pPr>
          </w:p>
          <w:p w:rsidR="00550185" w:rsidRPr="009B5178" w:rsidRDefault="00550185" w:rsidP="00AC44ED">
            <w:pPr>
              <w:pStyle w:val="TableParagraph"/>
              <w:ind w:left="300" w:hanging="227"/>
              <w:rPr>
                <w:sz w:val="16"/>
              </w:rPr>
            </w:pPr>
            <w:r w:rsidRPr="009B5178">
              <w:rPr>
                <w:spacing w:val="-2"/>
                <w:sz w:val="16"/>
              </w:rPr>
              <w:t>кадастровый</w:t>
            </w:r>
            <w:r w:rsidRPr="009B5178">
              <w:rPr>
                <w:spacing w:val="40"/>
                <w:sz w:val="16"/>
              </w:rPr>
              <w:t xml:space="preserve"> </w:t>
            </w:r>
            <w:r w:rsidRPr="009B5178">
              <w:rPr>
                <w:spacing w:val="-2"/>
                <w:sz w:val="16"/>
              </w:rPr>
              <w:t>номер</w:t>
            </w:r>
          </w:p>
        </w:tc>
        <w:tc>
          <w:tcPr>
            <w:tcW w:w="1218" w:type="dxa"/>
            <w:vMerge w:val="restart"/>
          </w:tcPr>
          <w:p w:rsidR="00550185" w:rsidRPr="00550185" w:rsidRDefault="00550185" w:rsidP="00AC44ED">
            <w:pPr>
              <w:pStyle w:val="TableParagraph"/>
              <w:rPr>
                <w:sz w:val="16"/>
                <w:lang w:val="ru-RU"/>
              </w:rPr>
            </w:pPr>
          </w:p>
          <w:p w:rsidR="00550185" w:rsidRPr="00550185" w:rsidRDefault="00550185" w:rsidP="00AC44ED">
            <w:pPr>
              <w:pStyle w:val="TableParagraph"/>
              <w:rPr>
                <w:sz w:val="16"/>
                <w:lang w:val="ru-RU"/>
              </w:rPr>
            </w:pPr>
          </w:p>
          <w:p w:rsidR="00550185" w:rsidRPr="00550185" w:rsidRDefault="00550185" w:rsidP="00AC44ED">
            <w:pPr>
              <w:pStyle w:val="TableParagraph"/>
              <w:ind w:left="77" w:right="65" w:hanging="1"/>
              <w:jc w:val="center"/>
              <w:rPr>
                <w:sz w:val="16"/>
                <w:lang w:val="ru-RU"/>
              </w:rPr>
            </w:pPr>
            <w:r w:rsidRPr="00550185">
              <w:rPr>
                <w:spacing w:val="-2"/>
                <w:sz w:val="16"/>
                <w:lang w:val="ru-RU"/>
              </w:rPr>
              <w:t>сумма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денежных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средств,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поступивших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в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результате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уплаты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налога</w:t>
            </w:r>
          </w:p>
          <w:p w:rsidR="00550185" w:rsidRPr="009B5178" w:rsidRDefault="00550185" w:rsidP="00AC44ED">
            <w:pPr>
              <w:pStyle w:val="TableParagraph"/>
              <w:ind w:left="10"/>
              <w:jc w:val="center"/>
              <w:rPr>
                <w:sz w:val="16"/>
              </w:rPr>
            </w:pPr>
            <w:r w:rsidRPr="009B5178">
              <w:rPr>
                <w:sz w:val="16"/>
              </w:rPr>
              <w:t xml:space="preserve">на </w:t>
            </w:r>
            <w:r w:rsidRPr="009B5178">
              <w:rPr>
                <w:spacing w:val="-2"/>
                <w:sz w:val="16"/>
              </w:rPr>
              <w:t>имущество организаций</w:t>
            </w:r>
          </w:p>
        </w:tc>
        <w:tc>
          <w:tcPr>
            <w:tcW w:w="1470" w:type="dxa"/>
            <w:vMerge/>
          </w:tcPr>
          <w:p w:rsidR="00550185" w:rsidRDefault="00550185" w:rsidP="00AC44ED">
            <w:pPr>
              <w:pStyle w:val="TableParagraph"/>
              <w:spacing w:before="184"/>
              <w:ind w:left="259"/>
              <w:jc w:val="center"/>
              <w:rPr>
                <w:sz w:val="16"/>
              </w:rPr>
            </w:pPr>
          </w:p>
        </w:tc>
        <w:tc>
          <w:tcPr>
            <w:tcW w:w="9786" w:type="dxa"/>
            <w:gridSpan w:val="5"/>
            <w:vMerge/>
          </w:tcPr>
          <w:p w:rsidR="00550185" w:rsidRDefault="00550185" w:rsidP="00AC44ED">
            <w:pPr>
              <w:pStyle w:val="TableParagraph"/>
              <w:spacing w:before="184"/>
              <w:ind w:left="259"/>
              <w:jc w:val="center"/>
              <w:rPr>
                <w:sz w:val="16"/>
              </w:rPr>
            </w:pPr>
          </w:p>
        </w:tc>
      </w:tr>
      <w:tr w:rsidR="00550185" w:rsidTr="00AC44ED">
        <w:trPr>
          <w:trHeight w:val="2184"/>
        </w:trPr>
        <w:tc>
          <w:tcPr>
            <w:tcW w:w="505" w:type="dxa"/>
            <w:vMerge/>
            <w:tcBorders>
              <w:top w:val="nil"/>
            </w:tcBorders>
          </w:tcPr>
          <w:p w:rsidR="00550185" w:rsidRDefault="00550185" w:rsidP="00AC44E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50185" w:rsidRDefault="00550185" w:rsidP="00AC44E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50185" w:rsidRDefault="00550185" w:rsidP="00AC44E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50185" w:rsidRDefault="00550185" w:rsidP="00AC44ED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:rsidR="00550185" w:rsidRDefault="00550185" w:rsidP="00AC44ED"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  <w:vMerge/>
          </w:tcPr>
          <w:p w:rsidR="00550185" w:rsidRPr="00246482" w:rsidRDefault="00550185" w:rsidP="00AC44ED">
            <w:pPr>
              <w:rPr>
                <w:sz w:val="16"/>
                <w:szCs w:val="16"/>
              </w:rPr>
            </w:pPr>
          </w:p>
        </w:tc>
        <w:tc>
          <w:tcPr>
            <w:tcW w:w="1545" w:type="dxa"/>
          </w:tcPr>
          <w:p w:rsidR="00550185" w:rsidRPr="00246482" w:rsidRDefault="00550185" w:rsidP="00AC44ED">
            <w:pPr>
              <w:rPr>
                <w:sz w:val="16"/>
                <w:szCs w:val="16"/>
              </w:rPr>
            </w:pPr>
            <w:r w:rsidRPr="00246482">
              <w:rPr>
                <w:sz w:val="16"/>
                <w:szCs w:val="16"/>
              </w:rPr>
              <w:t>в качестве арендной платы</w:t>
            </w:r>
          </w:p>
        </w:tc>
        <w:tc>
          <w:tcPr>
            <w:tcW w:w="1405" w:type="dxa"/>
          </w:tcPr>
          <w:p w:rsidR="00550185" w:rsidRPr="00550185" w:rsidRDefault="00550185" w:rsidP="00AC44ED">
            <w:pPr>
              <w:rPr>
                <w:sz w:val="16"/>
                <w:szCs w:val="16"/>
                <w:lang w:val="ru-RU"/>
              </w:rPr>
            </w:pPr>
            <w:r w:rsidRPr="00550185">
              <w:rPr>
                <w:sz w:val="16"/>
                <w:szCs w:val="16"/>
                <w:lang w:val="ru-RU"/>
              </w:rPr>
              <w:t>в результате продажи земельного участка</w:t>
            </w:r>
          </w:p>
        </w:tc>
        <w:tc>
          <w:tcPr>
            <w:tcW w:w="4284" w:type="dxa"/>
            <w:gridSpan w:val="2"/>
          </w:tcPr>
          <w:p w:rsidR="00550185" w:rsidRPr="00550185" w:rsidRDefault="00550185" w:rsidP="00AC44ED">
            <w:pPr>
              <w:rPr>
                <w:sz w:val="16"/>
                <w:szCs w:val="16"/>
                <w:lang w:val="ru-RU"/>
              </w:rPr>
            </w:pPr>
            <w:r w:rsidRPr="00550185">
              <w:rPr>
                <w:sz w:val="16"/>
                <w:szCs w:val="16"/>
                <w:lang w:val="ru-RU"/>
              </w:rPr>
              <w:t xml:space="preserve">в качестве платы по соглашениям о перераспределении земельных участков, находящихся в частной собственности, и земель и (или) земельных участков, находящихся в государственной  собственности </w:t>
            </w:r>
          </w:p>
        </w:tc>
        <w:tc>
          <w:tcPr>
            <w:tcW w:w="2552" w:type="dxa"/>
          </w:tcPr>
          <w:p w:rsidR="00550185" w:rsidRPr="00550185" w:rsidRDefault="00550185" w:rsidP="00AC44ED">
            <w:pPr>
              <w:rPr>
                <w:sz w:val="16"/>
                <w:szCs w:val="16"/>
                <w:lang w:val="ru-RU"/>
              </w:rPr>
            </w:pPr>
            <w:r w:rsidRPr="00550185">
              <w:rPr>
                <w:sz w:val="16"/>
                <w:lang w:val="ru-RU"/>
              </w:rPr>
              <w:t>в</w:t>
            </w:r>
            <w:r w:rsidRPr="00550185">
              <w:rPr>
                <w:spacing w:val="-6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качестве</w:t>
            </w:r>
            <w:r w:rsidRPr="00550185">
              <w:rPr>
                <w:spacing w:val="-5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платы</w:t>
            </w:r>
            <w:r w:rsidRPr="00550185">
              <w:rPr>
                <w:spacing w:val="-6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по</w:t>
            </w:r>
            <w:r w:rsidRPr="00550185">
              <w:rPr>
                <w:spacing w:val="-5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соглашениям</w:t>
            </w:r>
            <w:r w:rsidRPr="00550185">
              <w:rPr>
                <w:spacing w:val="-6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об</w:t>
            </w:r>
            <w:r w:rsidRPr="00550185">
              <w:rPr>
                <w:spacing w:val="-5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установлении</w:t>
            </w:r>
            <w:r w:rsidRPr="00550185">
              <w:rPr>
                <w:spacing w:val="-5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сервитута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в отношении земельных участков</w:t>
            </w:r>
          </w:p>
        </w:tc>
      </w:tr>
      <w:tr w:rsidR="00550185" w:rsidTr="00AC44ED">
        <w:trPr>
          <w:trHeight w:val="197"/>
        </w:trPr>
        <w:tc>
          <w:tcPr>
            <w:tcW w:w="505" w:type="dxa"/>
          </w:tcPr>
          <w:p w:rsidR="00550185" w:rsidRDefault="00550185" w:rsidP="00AC44ED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93" w:type="dxa"/>
          </w:tcPr>
          <w:p w:rsidR="00550185" w:rsidRDefault="00550185" w:rsidP="00AC44ED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134" w:type="dxa"/>
          </w:tcPr>
          <w:p w:rsidR="00550185" w:rsidRDefault="00550185" w:rsidP="00AC44ED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92" w:type="dxa"/>
          </w:tcPr>
          <w:p w:rsidR="00550185" w:rsidRDefault="00550185" w:rsidP="00AC44ED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218" w:type="dxa"/>
          </w:tcPr>
          <w:p w:rsidR="00550185" w:rsidRDefault="00550185" w:rsidP="00AC44ED">
            <w:pPr>
              <w:pStyle w:val="TableParagraph"/>
              <w:spacing w:line="164" w:lineRule="exact"/>
              <w:ind w:left="10" w:right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470" w:type="dxa"/>
          </w:tcPr>
          <w:p w:rsidR="00550185" w:rsidRDefault="00550185" w:rsidP="00AC44ED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545" w:type="dxa"/>
          </w:tcPr>
          <w:p w:rsidR="00550185" w:rsidRDefault="00550185" w:rsidP="00AC44ED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417" w:type="dxa"/>
            <w:gridSpan w:val="2"/>
          </w:tcPr>
          <w:p w:rsidR="00550185" w:rsidRDefault="00550185" w:rsidP="00AC44ED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272" w:type="dxa"/>
          </w:tcPr>
          <w:p w:rsidR="00550185" w:rsidRDefault="00550185" w:rsidP="00AC44ED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2552" w:type="dxa"/>
          </w:tcPr>
          <w:p w:rsidR="00550185" w:rsidRDefault="00550185" w:rsidP="00AC44ED">
            <w:pPr>
              <w:pStyle w:val="TableParagraph"/>
              <w:spacing w:line="164" w:lineRule="exact"/>
              <w:ind w:left="143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550185" w:rsidTr="00AC44ED">
        <w:trPr>
          <w:trHeight w:val="305"/>
        </w:trPr>
        <w:tc>
          <w:tcPr>
            <w:tcW w:w="505" w:type="dxa"/>
          </w:tcPr>
          <w:p w:rsidR="00550185" w:rsidRDefault="00550185" w:rsidP="00AC44ED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</w:tcPr>
          <w:p w:rsidR="00550185" w:rsidRDefault="00550185" w:rsidP="00AC44ED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</w:tcPr>
          <w:p w:rsidR="00550185" w:rsidRDefault="00550185" w:rsidP="00AC44ED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550185" w:rsidRDefault="00550185" w:rsidP="00AC44ED">
            <w:pPr>
              <w:pStyle w:val="TableParagraph"/>
              <w:rPr>
                <w:sz w:val="12"/>
              </w:rPr>
            </w:pPr>
          </w:p>
        </w:tc>
        <w:tc>
          <w:tcPr>
            <w:tcW w:w="1218" w:type="dxa"/>
          </w:tcPr>
          <w:p w:rsidR="00550185" w:rsidRDefault="00550185" w:rsidP="00AC44ED">
            <w:pPr>
              <w:pStyle w:val="TableParagraph"/>
              <w:rPr>
                <w:sz w:val="12"/>
              </w:rPr>
            </w:pPr>
          </w:p>
        </w:tc>
        <w:tc>
          <w:tcPr>
            <w:tcW w:w="1470" w:type="dxa"/>
          </w:tcPr>
          <w:p w:rsidR="00550185" w:rsidRDefault="00550185" w:rsidP="00AC44ED">
            <w:pPr>
              <w:pStyle w:val="TableParagraph"/>
              <w:rPr>
                <w:sz w:val="12"/>
              </w:rPr>
            </w:pPr>
          </w:p>
        </w:tc>
        <w:tc>
          <w:tcPr>
            <w:tcW w:w="1545" w:type="dxa"/>
          </w:tcPr>
          <w:p w:rsidR="00550185" w:rsidRDefault="00550185" w:rsidP="00AC44ED">
            <w:pPr>
              <w:pStyle w:val="TableParagraph"/>
              <w:rPr>
                <w:sz w:val="12"/>
              </w:rPr>
            </w:pPr>
          </w:p>
        </w:tc>
        <w:tc>
          <w:tcPr>
            <w:tcW w:w="1417" w:type="dxa"/>
            <w:gridSpan w:val="2"/>
          </w:tcPr>
          <w:p w:rsidR="00550185" w:rsidRDefault="00550185" w:rsidP="00AC44ED">
            <w:pPr>
              <w:pStyle w:val="TableParagraph"/>
              <w:rPr>
                <w:sz w:val="12"/>
              </w:rPr>
            </w:pPr>
          </w:p>
        </w:tc>
        <w:tc>
          <w:tcPr>
            <w:tcW w:w="4272" w:type="dxa"/>
          </w:tcPr>
          <w:p w:rsidR="00550185" w:rsidRDefault="00550185" w:rsidP="00AC44ED">
            <w:pPr>
              <w:pStyle w:val="TableParagraph"/>
              <w:rPr>
                <w:sz w:val="12"/>
              </w:rPr>
            </w:pPr>
          </w:p>
        </w:tc>
        <w:tc>
          <w:tcPr>
            <w:tcW w:w="2552" w:type="dxa"/>
          </w:tcPr>
          <w:p w:rsidR="00550185" w:rsidRDefault="00550185" w:rsidP="00AC44ED">
            <w:pPr>
              <w:pStyle w:val="TableParagraph"/>
              <w:rPr>
                <w:sz w:val="12"/>
              </w:rPr>
            </w:pPr>
          </w:p>
        </w:tc>
      </w:tr>
    </w:tbl>
    <w:p w:rsidR="00550185" w:rsidRDefault="00550185" w:rsidP="00550185">
      <w:pPr>
        <w:pStyle w:val="a3"/>
        <w:tabs>
          <w:tab w:val="left" w:pos="2362"/>
        </w:tabs>
        <w:spacing w:before="100"/>
        <w:ind w:left="170"/>
        <w:rPr>
          <w:sz w:val="2"/>
        </w:rPr>
      </w:pPr>
    </w:p>
    <w:p w:rsidR="00550185" w:rsidRPr="00C76980" w:rsidRDefault="00550185" w:rsidP="00550185">
      <w:pPr>
        <w:rPr>
          <w:sz w:val="8"/>
        </w:rPr>
      </w:pPr>
    </w:p>
    <w:tbl>
      <w:tblPr>
        <w:tblStyle w:val="11"/>
        <w:tblW w:w="14000" w:type="dxa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368"/>
        <w:gridCol w:w="5245"/>
      </w:tblGrid>
      <w:tr w:rsidR="00550185" w:rsidRPr="00DE24E8" w:rsidTr="00AC44ED">
        <w:trPr>
          <w:trHeight w:val="776"/>
        </w:trPr>
        <w:tc>
          <w:tcPr>
            <w:tcW w:w="5387" w:type="dxa"/>
          </w:tcPr>
          <w:p w:rsidR="00550185" w:rsidRPr="00550185" w:rsidRDefault="00550185" w:rsidP="00AC44ED">
            <w:pPr>
              <w:tabs>
                <w:tab w:val="left" w:pos="4819"/>
              </w:tabs>
              <w:ind w:left="-108" w:right="80"/>
              <w:jc w:val="center"/>
              <w:rPr>
                <w:sz w:val="24"/>
                <w:szCs w:val="24"/>
                <w:lang w:val="ru-RU"/>
              </w:rPr>
            </w:pPr>
          </w:p>
          <w:p w:rsidR="00550185" w:rsidRPr="00550185" w:rsidRDefault="00550185" w:rsidP="00AC44ED">
            <w:pPr>
              <w:tabs>
                <w:tab w:val="left" w:pos="4819"/>
              </w:tabs>
              <w:ind w:left="-108" w:right="80"/>
              <w:jc w:val="center"/>
              <w:rPr>
                <w:sz w:val="24"/>
                <w:szCs w:val="24"/>
                <w:lang w:val="ru-RU"/>
              </w:rPr>
            </w:pPr>
            <w:r w:rsidRPr="00550185">
              <w:rPr>
                <w:sz w:val="24"/>
                <w:szCs w:val="24"/>
                <w:lang w:val="ru-RU"/>
              </w:rPr>
              <w:t xml:space="preserve">_________________________ филиала </w:t>
            </w:r>
            <w:r w:rsidRPr="00550185">
              <w:rPr>
                <w:sz w:val="24"/>
                <w:szCs w:val="24"/>
                <w:lang w:val="ru-RU"/>
              </w:rPr>
              <w:br/>
              <w:t xml:space="preserve">публично-правовой компании «Роскадастр» </w:t>
            </w:r>
            <w:r w:rsidRPr="00550185">
              <w:rPr>
                <w:sz w:val="24"/>
                <w:szCs w:val="24"/>
                <w:lang w:val="ru-RU"/>
              </w:rPr>
              <w:br/>
              <w:t>по Кабардино-Балкарской Республике</w:t>
            </w:r>
          </w:p>
        </w:tc>
        <w:tc>
          <w:tcPr>
            <w:tcW w:w="3368" w:type="dxa"/>
          </w:tcPr>
          <w:p w:rsidR="00550185" w:rsidRPr="00550185" w:rsidRDefault="00550185" w:rsidP="00AC44ED">
            <w:pPr>
              <w:tabs>
                <w:tab w:val="left" w:pos="2996"/>
                <w:tab w:val="left" w:pos="6372"/>
              </w:tabs>
              <w:spacing w:before="282" w:line="480" w:lineRule="auto"/>
              <w:ind w:right="163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</w:tcPr>
          <w:p w:rsidR="00550185" w:rsidRPr="00550185" w:rsidRDefault="00550185" w:rsidP="00AC44ED">
            <w:pPr>
              <w:tabs>
                <w:tab w:val="left" w:pos="4819"/>
              </w:tabs>
              <w:ind w:right="80"/>
              <w:jc w:val="center"/>
              <w:rPr>
                <w:sz w:val="24"/>
                <w:szCs w:val="24"/>
                <w:lang w:val="ru-RU"/>
              </w:rPr>
            </w:pPr>
          </w:p>
          <w:p w:rsidR="00550185" w:rsidRPr="00550185" w:rsidRDefault="00550185" w:rsidP="00AC44ED">
            <w:pPr>
              <w:tabs>
                <w:tab w:val="left" w:pos="4819"/>
              </w:tabs>
              <w:ind w:right="80"/>
              <w:jc w:val="center"/>
              <w:rPr>
                <w:sz w:val="24"/>
                <w:szCs w:val="24"/>
                <w:lang w:val="ru-RU"/>
              </w:rPr>
            </w:pPr>
            <w:r w:rsidRPr="00550185">
              <w:rPr>
                <w:sz w:val="24"/>
                <w:szCs w:val="24"/>
                <w:lang w:val="ru-RU"/>
              </w:rPr>
              <w:t xml:space="preserve">_____________________ </w:t>
            </w:r>
            <w:r w:rsidRPr="00550185">
              <w:rPr>
                <w:sz w:val="24"/>
                <w:szCs w:val="24"/>
                <w:lang w:val="ru-RU"/>
              </w:rPr>
              <w:br/>
              <w:t>министерства земельных и имущественных отношений Кабардино-Балкарской Республики</w:t>
            </w:r>
          </w:p>
        </w:tc>
      </w:tr>
    </w:tbl>
    <w:p w:rsidR="00550185" w:rsidRDefault="00550185" w:rsidP="00550185">
      <w:pPr>
        <w:spacing w:before="120"/>
        <w:ind w:left="32" w:right="172"/>
        <w:jc w:val="center"/>
        <w:rPr>
          <w:b/>
          <w:sz w:val="28"/>
        </w:rPr>
        <w:sectPr w:rsidR="00550185" w:rsidSect="00550185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40" w:h="11910" w:orient="landscape"/>
          <w:pgMar w:top="1418" w:right="1060" w:bottom="1276" w:left="567" w:header="760" w:footer="0" w:gutter="0"/>
          <w:cols w:space="720"/>
          <w:titlePg/>
          <w:docGrid w:linePitch="299"/>
        </w:sectPr>
      </w:pPr>
    </w:p>
    <w:p w:rsidR="00550185" w:rsidRPr="00550185" w:rsidRDefault="00550185" w:rsidP="00550185">
      <w:pPr>
        <w:spacing w:before="120"/>
        <w:ind w:left="32" w:right="172"/>
        <w:jc w:val="center"/>
        <w:rPr>
          <w:rFonts w:ascii="Times New Roman" w:hAnsi="Times New Roman" w:cs="Times New Roman"/>
          <w:b/>
          <w:sz w:val="28"/>
        </w:rPr>
      </w:pPr>
      <w:r w:rsidRPr="00550185">
        <w:rPr>
          <w:rFonts w:ascii="Times New Roman" w:hAnsi="Times New Roman" w:cs="Times New Roman"/>
          <w:b/>
          <w:sz w:val="28"/>
        </w:rPr>
        <w:lastRenderedPageBreak/>
        <w:t>Соглашение</w:t>
      </w:r>
      <w:r w:rsidRPr="0055018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550185">
        <w:rPr>
          <w:rFonts w:ascii="Times New Roman" w:hAnsi="Times New Roman" w:cs="Times New Roman"/>
          <w:b/>
          <w:sz w:val="28"/>
        </w:rPr>
        <w:t>о</w:t>
      </w:r>
      <w:r w:rsidRPr="0055018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550185">
        <w:rPr>
          <w:rFonts w:ascii="Times New Roman" w:hAnsi="Times New Roman" w:cs="Times New Roman"/>
          <w:b/>
          <w:sz w:val="28"/>
        </w:rPr>
        <w:t>выполнении</w:t>
      </w:r>
      <w:r w:rsidRPr="0055018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550185">
        <w:rPr>
          <w:rFonts w:ascii="Times New Roman" w:hAnsi="Times New Roman" w:cs="Times New Roman"/>
          <w:b/>
          <w:sz w:val="28"/>
        </w:rPr>
        <w:t>работ</w:t>
      </w:r>
      <w:r w:rsidRPr="0055018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550185">
        <w:rPr>
          <w:rFonts w:ascii="Times New Roman" w:hAnsi="Times New Roman" w:cs="Times New Roman"/>
          <w:b/>
          <w:sz w:val="28"/>
        </w:rPr>
        <w:t>и</w:t>
      </w:r>
      <w:r w:rsidRPr="0055018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550185">
        <w:rPr>
          <w:rFonts w:ascii="Times New Roman" w:hAnsi="Times New Roman" w:cs="Times New Roman"/>
          <w:b/>
          <w:sz w:val="28"/>
        </w:rPr>
        <w:t>(или)</w:t>
      </w:r>
      <w:r w:rsidRPr="0055018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550185">
        <w:rPr>
          <w:rFonts w:ascii="Times New Roman" w:hAnsi="Times New Roman" w:cs="Times New Roman"/>
          <w:b/>
          <w:sz w:val="28"/>
        </w:rPr>
        <w:t>об</w:t>
      </w:r>
      <w:r w:rsidRPr="0055018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550185">
        <w:rPr>
          <w:rFonts w:ascii="Times New Roman" w:hAnsi="Times New Roman" w:cs="Times New Roman"/>
          <w:b/>
          <w:sz w:val="28"/>
        </w:rPr>
        <w:t>оказании</w:t>
      </w:r>
      <w:r w:rsidRPr="0055018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550185">
        <w:rPr>
          <w:rFonts w:ascii="Times New Roman" w:hAnsi="Times New Roman" w:cs="Times New Roman"/>
          <w:b/>
          <w:sz w:val="28"/>
        </w:rPr>
        <w:t xml:space="preserve">услуг, заключаемое между Министерством земельных и имущественных отношений Кабардино-Балкарской Республики и филиалом </w:t>
      </w:r>
    </w:p>
    <w:p w:rsidR="00550185" w:rsidRPr="00550185" w:rsidRDefault="00550185" w:rsidP="00550185">
      <w:pPr>
        <w:ind w:left="194" w:right="335"/>
        <w:jc w:val="center"/>
        <w:rPr>
          <w:rFonts w:ascii="Times New Roman" w:hAnsi="Times New Roman" w:cs="Times New Roman"/>
          <w:b/>
          <w:sz w:val="28"/>
        </w:rPr>
      </w:pPr>
      <w:r w:rsidRPr="00550185">
        <w:rPr>
          <w:rFonts w:ascii="Times New Roman" w:hAnsi="Times New Roman" w:cs="Times New Roman"/>
          <w:b/>
          <w:sz w:val="28"/>
        </w:rPr>
        <w:t>публично-правовой</w:t>
      </w:r>
      <w:r w:rsidRPr="00550185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550185">
        <w:rPr>
          <w:rFonts w:ascii="Times New Roman" w:hAnsi="Times New Roman" w:cs="Times New Roman"/>
          <w:b/>
          <w:sz w:val="28"/>
        </w:rPr>
        <w:t>компании</w:t>
      </w:r>
      <w:r w:rsidRPr="00550185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550185">
        <w:rPr>
          <w:rFonts w:ascii="Times New Roman" w:hAnsi="Times New Roman" w:cs="Times New Roman"/>
          <w:b/>
          <w:spacing w:val="-2"/>
          <w:sz w:val="28"/>
        </w:rPr>
        <w:t xml:space="preserve">«Роскадастр» </w:t>
      </w:r>
      <w:r w:rsidRPr="00550185">
        <w:rPr>
          <w:rFonts w:ascii="Times New Roman" w:hAnsi="Times New Roman" w:cs="Times New Roman"/>
          <w:b/>
          <w:spacing w:val="-2"/>
          <w:sz w:val="28"/>
        </w:rPr>
        <w:br/>
        <w:t>по Кабардино-Балкарской Республике</w:t>
      </w:r>
    </w:p>
    <w:p w:rsidR="00550185" w:rsidRPr="00550185" w:rsidRDefault="00550185" w:rsidP="00550185">
      <w:pPr>
        <w:pStyle w:val="a3"/>
        <w:rPr>
          <w:b/>
        </w:rPr>
      </w:pPr>
    </w:p>
    <w:p w:rsidR="00550185" w:rsidRPr="00550185" w:rsidRDefault="00550185" w:rsidP="00550185">
      <w:pPr>
        <w:pStyle w:val="a3"/>
        <w:rPr>
          <w:b/>
        </w:rPr>
      </w:pPr>
    </w:p>
    <w:p w:rsidR="00550185" w:rsidRPr="00550185" w:rsidRDefault="00550185" w:rsidP="00550185">
      <w:pPr>
        <w:pStyle w:val="a3"/>
        <w:ind w:left="15" w:right="154"/>
        <w:jc w:val="center"/>
      </w:pPr>
      <w:r w:rsidRPr="00550185">
        <w:t>С О</w:t>
      </w:r>
      <w:r w:rsidRPr="00550185">
        <w:rPr>
          <w:spacing w:val="-1"/>
        </w:rPr>
        <w:t xml:space="preserve"> </w:t>
      </w:r>
      <w:r w:rsidRPr="00550185">
        <w:t>Г</w:t>
      </w:r>
      <w:r w:rsidRPr="00550185">
        <w:rPr>
          <w:spacing w:val="-1"/>
        </w:rPr>
        <w:t xml:space="preserve"> </w:t>
      </w:r>
      <w:r w:rsidRPr="00550185">
        <w:t>Л А</w:t>
      </w:r>
      <w:r w:rsidRPr="00550185">
        <w:rPr>
          <w:spacing w:val="-1"/>
        </w:rPr>
        <w:t xml:space="preserve"> </w:t>
      </w:r>
      <w:r w:rsidRPr="00550185">
        <w:t>Ш</w:t>
      </w:r>
      <w:r w:rsidRPr="00550185">
        <w:rPr>
          <w:spacing w:val="-1"/>
        </w:rPr>
        <w:t xml:space="preserve"> </w:t>
      </w:r>
      <w:r w:rsidRPr="00550185">
        <w:t>Е Н</w:t>
      </w:r>
      <w:r w:rsidRPr="00550185">
        <w:rPr>
          <w:spacing w:val="-1"/>
        </w:rPr>
        <w:t xml:space="preserve"> </w:t>
      </w:r>
      <w:r w:rsidRPr="00550185">
        <w:t xml:space="preserve">И </w:t>
      </w:r>
      <w:r w:rsidRPr="00550185">
        <w:rPr>
          <w:spacing w:val="-10"/>
        </w:rPr>
        <w:t>Е</w:t>
      </w:r>
    </w:p>
    <w:p w:rsidR="00550185" w:rsidRPr="00550185" w:rsidRDefault="00550185" w:rsidP="00550185">
      <w:pPr>
        <w:pStyle w:val="a3"/>
        <w:spacing w:before="120"/>
        <w:ind w:left="194" w:right="335"/>
        <w:jc w:val="center"/>
      </w:pPr>
      <w:r w:rsidRPr="00550185">
        <w:t>о</w:t>
      </w:r>
      <w:r w:rsidRPr="00550185">
        <w:rPr>
          <w:spacing w:val="-4"/>
        </w:rPr>
        <w:t xml:space="preserve"> </w:t>
      </w:r>
      <w:r w:rsidRPr="00550185">
        <w:t>выполнении</w:t>
      </w:r>
      <w:r w:rsidRPr="00550185">
        <w:rPr>
          <w:spacing w:val="-5"/>
        </w:rPr>
        <w:t xml:space="preserve"> </w:t>
      </w:r>
      <w:r w:rsidRPr="00550185">
        <w:t>работ</w:t>
      </w:r>
      <w:r w:rsidRPr="00550185">
        <w:rPr>
          <w:spacing w:val="-4"/>
        </w:rPr>
        <w:t xml:space="preserve"> </w:t>
      </w:r>
      <w:r w:rsidRPr="00550185">
        <w:t>и</w:t>
      </w:r>
      <w:r w:rsidRPr="00550185">
        <w:rPr>
          <w:spacing w:val="-5"/>
        </w:rPr>
        <w:t xml:space="preserve"> </w:t>
      </w:r>
      <w:r w:rsidRPr="00550185">
        <w:t>(или)</w:t>
      </w:r>
      <w:r w:rsidRPr="00550185">
        <w:rPr>
          <w:spacing w:val="-4"/>
        </w:rPr>
        <w:t xml:space="preserve"> </w:t>
      </w:r>
      <w:r w:rsidRPr="00550185">
        <w:t>об</w:t>
      </w:r>
      <w:r w:rsidRPr="00550185">
        <w:rPr>
          <w:spacing w:val="-4"/>
        </w:rPr>
        <w:t xml:space="preserve"> </w:t>
      </w:r>
      <w:r w:rsidRPr="00550185">
        <w:t>оказании</w:t>
      </w:r>
      <w:r w:rsidRPr="00550185">
        <w:rPr>
          <w:spacing w:val="-5"/>
        </w:rPr>
        <w:t xml:space="preserve"> </w:t>
      </w:r>
      <w:r w:rsidRPr="00550185">
        <w:t>услуг</w:t>
      </w:r>
      <w:r w:rsidRPr="00550185">
        <w:rPr>
          <w:spacing w:val="-5"/>
        </w:rPr>
        <w:t xml:space="preserve"> </w:t>
      </w:r>
      <w:r w:rsidRPr="00550185">
        <w:t>публично-правовой компанией "Роскадастр"</w:t>
      </w:r>
    </w:p>
    <w:p w:rsidR="00550185" w:rsidRPr="00550185" w:rsidRDefault="00550185" w:rsidP="00550185">
      <w:pPr>
        <w:pStyle w:val="a3"/>
        <w:spacing w:before="120"/>
        <w:ind w:left="194" w:right="335"/>
        <w:jc w:val="center"/>
      </w:pPr>
    </w:p>
    <w:p w:rsidR="00550185" w:rsidRPr="00550185" w:rsidRDefault="00550185" w:rsidP="00550185">
      <w:pPr>
        <w:pStyle w:val="a3"/>
        <w:spacing w:before="120"/>
        <w:ind w:left="194" w:right="335"/>
        <w:jc w:val="center"/>
      </w:pPr>
    </w:p>
    <w:p w:rsidR="00550185" w:rsidRPr="00550185" w:rsidRDefault="00550185" w:rsidP="00550185">
      <w:pPr>
        <w:spacing w:before="26" w:line="249" w:lineRule="auto"/>
        <w:ind w:right="146"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550185">
        <w:rPr>
          <w:rFonts w:ascii="Times New Roman" w:hAnsi="Times New Roman" w:cs="Times New Roman"/>
          <w:sz w:val="28"/>
          <w:szCs w:val="28"/>
        </w:rPr>
        <w:t>Министерство земельных и имущественных отношений Кабардино-Балкарской Республики в лице министра Тохова Аслана Долатиевича действующего</w:t>
      </w:r>
      <w:r w:rsidRPr="0055018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на</w:t>
      </w:r>
      <w:r w:rsidRPr="0055018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основании</w:t>
      </w:r>
      <w:r w:rsidRPr="00550185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 xml:space="preserve">указа Главы Кабардино-Балкарской Республики от  15.10.2024 № 114-УГ, </w:t>
      </w:r>
      <w:r w:rsidRPr="00550185">
        <w:rPr>
          <w:rFonts w:ascii="Times New Roman" w:hAnsi="Times New Roman" w:cs="Times New Roman"/>
          <w:spacing w:val="-2"/>
          <w:sz w:val="28"/>
          <w:szCs w:val="28"/>
        </w:rPr>
        <w:t xml:space="preserve">именуемый </w:t>
      </w:r>
      <w:r w:rsidRPr="00550185">
        <w:rPr>
          <w:rFonts w:ascii="Times New Roman" w:hAnsi="Times New Roman" w:cs="Times New Roman"/>
          <w:spacing w:val="-4"/>
          <w:sz w:val="28"/>
          <w:szCs w:val="28"/>
        </w:rPr>
        <w:t xml:space="preserve">далее </w:t>
      </w:r>
      <w:r w:rsidRPr="00550185">
        <w:rPr>
          <w:rFonts w:ascii="Times New Roman" w:hAnsi="Times New Roman" w:cs="Times New Roman"/>
          <w:spacing w:val="-2"/>
          <w:sz w:val="28"/>
          <w:szCs w:val="28"/>
        </w:rPr>
        <w:t xml:space="preserve">Уполномоченным органом, </w:t>
      </w:r>
      <w:r w:rsidRPr="00550185">
        <w:rPr>
          <w:rFonts w:ascii="Times New Roman" w:hAnsi="Times New Roman" w:cs="Times New Roman"/>
          <w:spacing w:val="-10"/>
          <w:sz w:val="28"/>
          <w:szCs w:val="28"/>
        </w:rPr>
        <w:t xml:space="preserve">и </w:t>
      </w:r>
      <w:r w:rsidRPr="00550185">
        <w:rPr>
          <w:rFonts w:ascii="Times New Roman" w:hAnsi="Times New Roman" w:cs="Times New Roman"/>
          <w:sz w:val="28"/>
          <w:szCs w:val="28"/>
        </w:rPr>
        <w:t xml:space="preserve">филиал </w:t>
      </w:r>
      <w:r w:rsidRPr="00550185">
        <w:rPr>
          <w:rFonts w:ascii="Times New Roman" w:hAnsi="Times New Roman" w:cs="Times New Roman"/>
          <w:spacing w:val="-2"/>
          <w:sz w:val="28"/>
          <w:szCs w:val="28"/>
        </w:rPr>
        <w:t xml:space="preserve">публично-правовой </w:t>
      </w:r>
      <w:r w:rsidRPr="00550185">
        <w:rPr>
          <w:rFonts w:ascii="Times New Roman" w:hAnsi="Times New Roman" w:cs="Times New Roman"/>
          <w:sz w:val="28"/>
          <w:szCs w:val="28"/>
        </w:rPr>
        <w:t>компании</w:t>
      </w:r>
      <w:r w:rsidRPr="00550185">
        <w:rPr>
          <w:rFonts w:ascii="Times New Roman" w:hAnsi="Times New Roman" w:cs="Times New Roman"/>
          <w:spacing w:val="-9"/>
          <w:sz w:val="28"/>
          <w:szCs w:val="28"/>
        </w:rPr>
        <w:t xml:space="preserve"> «</w:t>
      </w:r>
      <w:r w:rsidRPr="00550185">
        <w:rPr>
          <w:rFonts w:ascii="Times New Roman" w:hAnsi="Times New Roman" w:cs="Times New Roman"/>
          <w:sz w:val="28"/>
          <w:szCs w:val="28"/>
        </w:rPr>
        <w:t xml:space="preserve">Роскадастр» </w:t>
      </w:r>
      <w:r w:rsidRPr="00550185">
        <w:rPr>
          <w:rFonts w:ascii="Times New Roman" w:hAnsi="Times New Roman" w:cs="Times New Roman"/>
          <w:sz w:val="28"/>
          <w:szCs w:val="28"/>
        </w:rPr>
        <w:br/>
        <w:t>по Кабардино-Балкарской Республике</w:t>
      </w:r>
      <w:r w:rsidRPr="0055018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в</w:t>
      </w:r>
      <w:r w:rsidRPr="0055018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лице Шахмурзова Хасанби Музакировича</w:t>
      </w:r>
      <w:r w:rsidRPr="00550185">
        <w:rPr>
          <w:rFonts w:ascii="Times New Roman" w:hAnsi="Times New Roman" w:cs="Times New Roman"/>
          <w:spacing w:val="-10"/>
          <w:sz w:val="28"/>
          <w:szCs w:val="28"/>
        </w:rPr>
        <w:t xml:space="preserve">, </w:t>
      </w:r>
      <w:r w:rsidRPr="00550185">
        <w:rPr>
          <w:rFonts w:ascii="Times New Roman" w:hAnsi="Times New Roman" w:cs="Times New Roman"/>
          <w:sz w:val="28"/>
          <w:szCs w:val="28"/>
        </w:rPr>
        <w:t>действующего</w:t>
      </w:r>
      <w:r w:rsidRPr="0055018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на</w:t>
      </w:r>
      <w:r w:rsidRPr="0055018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основании</w:t>
      </w:r>
      <w:r w:rsidRPr="00550185">
        <w:rPr>
          <w:rFonts w:ascii="Times New Roman" w:hAnsi="Times New Roman" w:cs="Times New Roman"/>
          <w:spacing w:val="-10"/>
          <w:sz w:val="28"/>
          <w:szCs w:val="28"/>
        </w:rPr>
        <w:t>,</w:t>
      </w:r>
      <w:r w:rsidRPr="00550185">
        <w:rPr>
          <w:rFonts w:ascii="Times New Roman" w:hAnsi="Times New Roman" w:cs="Times New Roman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pacing w:val="-10"/>
          <w:sz w:val="28"/>
          <w:szCs w:val="28"/>
        </w:rPr>
        <w:t xml:space="preserve">Положения и Доверенности </w:t>
      </w:r>
      <w:r w:rsidRPr="00550185">
        <w:rPr>
          <w:rFonts w:ascii="Times New Roman" w:hAnsi="Times New Roman" w:cs="Times New Roman"/>
          <w:spacing w:val="-10"/>
          <w:sz w:val="28"/>
          <w:szCs w:val="28"/>
        </w:rPr>
        <w:br/>
        <w:t>от 20.01.2026 № 07/2026-02 именуемый далее Компанией, далее именуемые также Сторонами, заключили настоящее Соглашение о нижеследующем.</w:t>
      </w:r>
    </w:p>
    <w:p w:rsidR="00550185" w:rsidRPr="00550185" w:rsidRDefault="00550185" w:rsidP="00550185">
      <w:pPr>
        <w:spacing w:before="26" w:line="249" w:lineRule="auto"/>
        <w:ind w:right="14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0185" w:rsidRPr="00550185" w:rsidRDefault="00550185" w:rsidP="00550185">
      <w:pPr>
        <w:pStyle w:val="a8"/>
        <w:numPr>
          <w:ilvl w:val="0"/>
          <w:numId w:val="2"/>
        </w:numPr>
        <w:tabs>
          <w:tab w:val="left" w:pos="3364"/>
        </w:tabs>
        <w:ind w:hanging="233"/>
        <w:jc w:val="left"/>
        <w:rPr>
          <w:sz w:val="28"/>
        </w:rPr>
      </w:pPr>
      <w:r w:rsidRPr="00550185">
        <w:rPr>
          <w:sz w:val="28"/>
        </w:rPr>
        <w:t>Предмет</w:t>
      </w:r>
      <w:r w:rsidRPr="00550185">
        <w:rPr>
          <w:spacing w:val="-1"/>
          <w:sz w:val="28"/>
        </w:rPr>
        <w:t xml:space="preserve"> </w:t>
      </w:r>
      <w:r w:rsidRPr="00550185">
        <w:rPr>
          <w:spacing w:val="-2"/>
          <w:sz w:val="28"/>
        </w:rPr>
        <w:t>Соглашения</w:t>
      </w:r>
    </w:p>
    <w:p w:rsidR="00550185" w:rsidRPr="00550185" w:rsidRDefault="00550185" w:rsidP="00550185">
      <w:pPr>
        <w:pStyle w:val="a8"/>
        <w:numPr>
          <w:ilvl w:val="0"/>
          <w:numId w:val="1"/>
        </w:numPr>
        <w:tabs>
          <w:tab w:val="left" w:pos="990"/>
        </w:tabs>
        <w:spacing w:before="268" w:line="261" w:lineRule="auto"/>
        <w:ind w:right="141" w:firstLine="709"/>
        <w:rPr>
          <w:sz w:val="28"/>
        </w:rPr>
      </w:pPr>
      <w:r w:rsidRPr="00550185">
        <w:rPr>
          <w:sz w:val="28"/>
        </w:rPr>
        <w:t>Предметом настоящего Соглашения является выполнение Компанией работ и</w:t>
      </w:r>
      <w:r w:rsidRPr="00550185">
        <w:rPr>
          <w:spacing w:val="-9"/>
          <w:sz w:val="28"/>
        </w:rPr>
        <w:t xml:space="preserve"> </w:t>
      </w:r>
      <w:r w:rsidRPr="00550185">
        <w:rPr>
          <w:sz w:val="28"/>
        </w:rPr>
        <w:t>(или) оказание Компанией услуг, предусмотренных частью</w:t>
      </w:r>
      <w:r w:rsidRPr="00550185">
        <w:rPr>
          <w:spacing w:val="-8"/>
          <w:sz w:val="28"/>
        </w:rPr>
        <w:t xml:space="preserve"> </w:t>
      </w:r>
      <w:r w:rsidRPr="00550185">
        <w:rPr>
          <w:sz w:val="28"/>
        </w:rPr>
        <w:t>6 статьи</w:t>
      </w:r>
      <w:r w:rsidRPr="00550185">
        <w:rPr>
          <w:spacing w:val="-8"/>
          <w:sz w:val="28"/>
        </w:rPr>
        <w:t xml:space="preserve"> </w:t>
      </w:r>
      <w:r w:rsidRPr="00550185">
        <w:rPr>
          <w:sz w:val="28"/>
        </w:rPr>
        <w:t>4 Федерального закона «О публично-правовой компании "Роскадастр»:</w:t>
      </w:r>
    </w:p>
    <w:p w:rsidR="00550185" w:rsidRPr="00550185" w:rsidRDefault="00550185" w:rsidP="00550185">
      <w:pPr>
        <w:pStyle w:val="a3"/>
        <w:spacing w:line="261" w:lineRule="auto"/>
        <w:ind w:left="1" w:right="140" w:firstLine="709"/>
        <w:jc w:val="both"/>
      </w:pPr>
      <w:r w:rsidRPr="00550185">
        <w:t>а)</w:t>
      </w:r>
      <w:r w:rsidRPr="00550185">
        <w:rPr>
          <w:spacing w:val="-10"/>
        </w:rPr>
        <w:t xml:space="preserve"> </w:t>
      </w:r>
      <w:r w:rsidRPr="00550185">
        <w:t>по подготовке документов, необходимых для образования и</w:t>
      </w:r>
      <w:r w:rsidRPr="00550185">
        <w:rPr>
          <w:spacing w:val="-10"/>
        </w:rPr>
        <w:t xml:space="preserve"> </w:t>
      </w:r>
      <w:r w:rsidRPr="00550185">
        <w:t>(или) предоставления (включая предоставление на аукционах) земельных участков, находящихся в государственной собственности Кабардино-Балкарской Республики, для установления сервитутов в отношении таких</w:t>
      </w:r>
      <w:r w:rsidRPr="00550185">
        <w:rPr>
          <w:spacing w:val="40"/>
        </w:rPr>
        <w:t xml:space="preserve"> </w:t>
      </w:r>
      <w:r w:rsidRPr="00550185">
        <w:t>земельных участков, для перераспределения земель и</w:t>
      </w:r>
      <w:r w:rsidRPr="00550185">
        <w:rPr>
          <w:spacing w:val="-5"/>
        </w:rPr>
        <w:t xml:space="preserve"> </w:t>
      </w:r>
      <w:r w:rsidRPr="00550185">
        <w:t>(или) земельных участков, находящихся в государственной собственности Кабардино-Балкарской Республики, между собой либо таких земель и</w:t>
      </w:r>
      <w:r w:rsidRPr="00550185">
        <w:rPr>
          <w:spacing w:val="-2"/>
        </w:rPr>
        <w:t xml:space="preserve"> </w:t>
      </w:r>
      <w:r w:rsidRPr="00550185">
        <w:t>(или) земельных</w:t>
      </w:r>
      <w:r w:rsidRPr="00550185">
        <w:rPr>
          <w:spacing w:val="40"/>
        </w:rPr>
        <w:t xml:space="preserve"> </w:t>
      </w:r>
      <w:r w:rsidRPr="00550185">
        <w:t>участков и земельных участков, находящихся в частной собственности;</w:t>
      </w:r>
    </w:p>
    <w:p w:rsidR="00550185" w:rsidRPr="00550185" w:rsidRDefault="00550185" w:rsidP="00550185">
      <w:pPr>
        <w:pStyle w:val="a3"/>
        <w:spacing w:line="261" w:lineRule="auto"/>
        <w:ind w:left="1" w:right="140" w:firstLine="709"/>
        <w:jc w:val="both"/>
      </w:pPr>
      <w:r w:rsidRPr="00550185">
        <w:t>б) по обеспечению осуществления государственного кадастрового учета и</w:t>
      </w:r>
      <w:r w:rsidRPr="00550185">
        <w:rPr>
          <w:spacing w:val="-2"/>
        </w:rPr>
        <w:t xml:space="preserve"> </w:t>
      </w:r>
      <w:r w:rsidRPr="00550185">
        <w:t>(или) государственной регистрации прав на объекты недвижимости, внесению в Единый государственный реестр</w:t>
      </w:r>
      <w:r w:rsidRPr="00550185">
        <w:rPr>
          <w:spacing w:val="40"/>
        </w:rPr>
        <w:t xml:space="preserve"> </w:t>
      </w:r>
      <w:r w:rsidRPr="00550185">
        <w:t>недвижимости сведений в отношении ранее учтенных объектов недвижимости, сведения о которых отсутствуют в Едином государственном</w:t>
      </w:r>
      <w:r w:rsidRPr="00550185">
        <w:rPr>
          <w:spacing w:val="73"/>
        </w:rPr>
        <w:t xml:space="preserve"> </w:t>
      </w:r>
      <w:r w:rsidRPr="00550185">
        <w:t>реестре</w:t>
      </w:r>
      <w:r w:rsidRPr="00550185">
        <w:rPr>
          <w:spacing w:val="73"/>
        </w:rPr>
        <w:t xml:space="preserve"> </w:t>
      </w:r>
      <w:r w:rsidRPr="00550185">
        <w:t>недвижимости</w:t>
      </w:r>
      <w:r w:rsidRPr="00550185">
        <w:rPr>
          <w:spacing w:val="73"/>
        </w:rPr>
        <w:t xml:space="preserve"> </w:t>
      </w:r>
      <w:r w:rsidRPr="00550185">
        <w:t>или</w:t>
      </w:r>
      <w:r w:rsidRPr="00550185">
        <w:rPr>
          <w:spacing w:val="73"/>
        </w:rPr>
        <w:t xml:space="preserve"> </w:t>
      </w:r>
      <w:r w:rsidRPr="00550185">
        <w:t>подлежат</w:t>
      </w:r>
      <w:r w:rsidRPr="00550185">
        <w:rPr>
          <w:spacing w:val="73"/>
        </w:rPr>
        <w:t xml:space="preserve"> </w:t>
      </w:r>
      <w:r w:rsidRPr="00550185">
        <w:t xml:space="preserve">уточнению </w:t>
      </w:r>
      <w:r w:rsidRPr="00550185">
        <w:br/>
        <w:t xml:space="preserve">(в случае если данными объектами являются земельные участки, границы </w:t>
      </w:r>
      <w:r w:rsidRPr="00550185">
        <w:lastRenderedPageBreak/>
        <w:t>которых подлежат уточнению), а также в отношении существующих зданий, сооружений, объектов незавершенного строительства, помещений, машино-мест, сведения о которых отсутствуют в Едином государственном реестре</w:t>
      </w:r>
      <w:r w:rsidRPr="00550185">
        <w:rPr>
          <w:spacing w:val="40"/>
        </w:rPr>
        <w:t xml:space="preserve"> </w:t>
      </w:r>
      <w:r w:rsidRPr="00550185">
        <w:t>недвижимости</w:t>
      </w:r>
      <w:r w:rsidRPr="00550185">
        <w:rPr>
          <w:spacing w:val="40"/>
        </w:rPr>
        <w:t xml:space="preserve"> </w:t>
      </w:r>
      <w:r w:rsidRPr="00550185">
        <w:t>или</w:t>
      </w:r>
      <w:r w:rsidRPr="00550185">
        <w:rPr>
          <w:spacing w:val="40"/>
        </w:rPr>
        <w:t xml:space="preserve"> </w:t>
      </w:r>
      <w:r w:rsidRPr="00550185">
        <w:t>не</w:t>
      </w:r>
      <w:r w:rsidRPr="00550185">
        <w:rPr>
          <w:spacing w:val="40"/>
        </w:rPr>
        <w:t xml:space="preserve"> </w:t>
      </w:r>
      <w:r w:rsidRPr="00550185">
        <w:t>соответствуют</w:t>
      </w:r>
      <w:r w:rsidRPr="00550185">
        <w:rPr>
          <w:spacing w:val="40"/>
        </w:rPr>
        <w:t xml:space="preserve"> </w:t>
      </w:r>
      <w:r w:rsidRPr="00550185">
        <w:t>сведениям,</w:t>
      </w:r>
      <w:r w:rsidRPr="00550185">
        <w:rPr>
          <w:spacing w:val="40"/>
        </w:rPr>
        <w:t xml:space="preserve"> </w:t>
      </w:r>
      <w:r w:rsidRPr="00550185">
        <w:t>содержащимся</w:t>
      </w:r>
      <w:r w:rsidRPr="00550185">
        <w:rPr>
          <w:spacing w:val="40"/>
        </w:rPr>
        <w:t xml:space="preserve"> </w:t>
      </w:r>
      <w:r w:rsidRPr="00550185">
        <w:t>в Едином государственном реестре недвижимости;</w:t>
      </w:r>
    </w:p>
    <w:p w:rsidR="00550185" w:rsidRPr="00550185" w:rsidRDefault="00550185" w:rsidP="0055018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185">
        <w:rPr>
          <w:rFonts w:ascii="Times New Roman" w:hAnsi="Times New Roman" w:cs="Times New Roman"/>
          <w:sz w:val="28"/>
          <w:szCs w:val="28"/>
        </w:rPr>
        <w:t xml:space="preserve">в) по осуществлению геодезической и (или) картографической деятельности, выполнению кадастровых работ, если это необходимо для целей, предусмотренных </w:t>
      </w:r>
      <w:hyperlink r:id="rId21" w:anchor="P63" w:tooltip="а) по подготовке документов, необходимых для образования и (или) предоставления (включая предоставление на аукционах) земельных участков, находящихся в государственной или муниципальной собственности, для установления сервитутов в отношении таких земельны" w:history="1">
        <w:r w:rsidRPr="00550185">
          <w:rPr>
            <w:rStyle w:val="af"/>
            <w:rFonts w:ascii="Times New Roman" w:hAnsi="Times New Roman" w:cs="Times New Roman"/>
            <w:sz w:val="28"/>
            <w:szCs w:val="28"/>
          </w:rPr>
          <w:t>подпунктами «а»</w:t>
        </w:r>
      </w:hyperlink>
      <w:r w:rsidRPr="0055018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2" w:anchor="P65" w:tooltip="в) по выполнению мероприятий, предусмотренных пунктами 1 и 2 части 2, частями 3, 4, частью 6 (включая подготовку акта осмотра), частью 8, пунктом 2 части 9, частями 14, 18 и 23 статьи 69.1 Федерального закона &quot;О государственной регистрации недвижимости&quot;, " w:history="1">
        <w:r w:rsidRPr="00550185">
          <w:rPr>
            <w:rStyle w:val="af"/>
            <w:rFonts w:ascii="Times New Roman" w:hAnsi="Times New Roman" w:cs="Times New Roman"/>
            <w:sz w:val="28"/>
            <w:szCs w:val="28"/>
          </w:rPr>
          <w:t>«б»</w:t>
        </w:r>
      </w:hyperlink>
      <w:r w:rsidRPr="00550185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550185" w:rsidRPr="00550185" w:rsidRDefault="00550185" w:rsidP="00550185">
      <w:pPr>
        <w:pStyle w:val="a3"/>
        <w:spacing w:before="26"/>
        <w:ind w:firstLine="709"/>
      </w:pPr>
    </w:p>
    <w:p w:rsidR="00550185" w:rsidRPr="00550185" w:rsidRDefault="00550185" w:rsidP="00550185">
      <w:pPr>
        <w:pStyle w:val="a8"/>
        <w:numPr>
          <w:ilvl w:val="0"/>
          <w:numId w:val="2"/>
        </w:numPr>
        <w:tabs>
          <w:tab w:val="left" w:pos="2802"/>
        </w:tabs>
        <w:ind w:left="2802" w:hanging="326"/>
        <w:jc w:val="left"/>
        <w:rPr>
          <w:sz w:val="28"/>
        </w:rPr>
      </w:pPr>
      <w:r w:rsidRPr="00550185">
        <w:rPr>
          <w:sz w:val="28"/>
        </w:rPr>
        <w:t>Права</w:t>
      </w:r>
      <w:r w:rsidRPr="00550185">
        <w:rPr>
          <w:spacing w:val="-4"/>
          <w:sz w:val="28"/>
        </w:rPr>
        <w:t xml:space="preserve"> </w:t>
      </w:r>
      <w:r w:rsidRPr="00550185">
        <w:rPr>
          <w:sz w:val="28"/>
        </w:rPr>
        <w:t>и</w:t>
      </w:r>
      <w:r w:rsidRPr="00550185">
        <w:rPr>
          <w:spacing w:val="-4"/>
          <w:sz w:val="28"/>
        </w:rPr>
        <w:t xml:space="preserve"> </w:t>
      </w:r>
      <w:r w:rsidRPr="00550185">
        <w:rPr>
          <w:sz w:val="28"/>
        </w:rPr>
        <w:t>обязанности</w:t>
      </w:r>
      <w:r w:rsidRPr="00550185">
        <w:rPr>
          <w:spacing w:val="-4"/>
          <w:sz w:val="28"/>
        </w:rPr>
        <w:t xml:space="preserve"> </w:t>
      </w:r>
      <w:r w:rsidRPr="00550185">
        <w:rPr>
          <w:spacing w:val="-2"/>
          <w:sz w:val="28"/>
        </w:rPr>
        <w:t>Компании</w:t>
      </w:r>
    </w:p>
    <w:p w:rsidR="00550185" w:rsidRPr="00550185" w:rsidRDefault="00550185" w:rsidP="00550185">
      <w:pPr>
        <w:pStyle w:val="a3"/>
        <w:spacing w:before="38"/>
      </w:pPr>
    </w:p>
    <w:p w:rsidR="00550185" w:rsidRPr="00550185" w:rsidRDefault="00550185" w:rsidP="00550185">
      <w:pPr>
        <w:pStyle w:val="a8"/>
        <w:numPr>
          <w:ilvl w:val="0"/>
          <w:numId w:val="1"/>
        </w:numPr>
        <w:tabs>
          <w:tab w:val="left" w:pos="990"/>
        </w:tabs>
        <w:ind w:left="990"/>
        <w:rPr>
          <w:sz w:val="28"/>
        </w:rPr>
      </w:pPr>
      <w:r w:rsidRPr="00550185">
        <w:rPr>
          <w:sz w:val="28"/>
        </w:rPr>
        <w:t xml:space="preserve">Компания </w:t>
      </w:r>
      <w:r w:rsidRPr="00550185">
        <w:rPr>
          <w:spacing w:val="-2"/>
          <w:sz w:val="28"/>
        </w:rPr>
        <w:t>вправе:</w:t>
      </w:r>
    </w:p>
    <w:p w:rsidR="00550185" w:rsidRPr="00550185" w:rsidRDefault="00550185" w:rsidP="00550185">
      <w:pPr>
        <w:pStyle w:val="a3"/>
        <w:spacing w:before="38" w:line="268" w:lineRule="auto"/>
        <w:ind w:left="1" w:right="140" w:firstLine="709"/>
        <w:jc w:val="both"/>
      </w:pPr>
      <w:r w:rsidRPr="00550185">
        <w:t>а)</w:t>
      </w:r>
      <w:r w:rsidRPr="00550185">
        <w:rPr>
          <w:spacing w:val="-4"/>
        </w:rPr>
        <w:t xml:space="preserve"> </w:t>
      </w:r>
      <w:r w:rsidRPr="00550185">
        <w:t>запрашивать и получать документы и информацию, необходимые для выполнения работ и</w:t>
      </w:r>
      <w:r w:rsidRPr="00550185">
        <w:rPr>
          <w:spacing w:val="-3"/>
        </w:rPr>
        <w:t xml:space="preserve"> </w:t>
      </w:r>
      <w:r w:rsidRPr="00550185">
        <w:t>(или) оказания услуг, предусмотренных настоящим Соглашением;</w:t>
      </w:r>
    </w:p>
    <w:p w:rsidR="00550185" w:rsidRPr="00550185" w:rsidRDefault="00550185" w:rsidP="00550185">
      <w:pPr>
        <w:pStyle w:val="a3"/>
        <w:spacing w:line="268" w:lineRule="auto"/>
        <w:ind w:left="1" w:right="140" w:firstLine="709"/>
        <w:jc w:val="both"/>
      </w:pPr>
      <w:r w:rsidRPr="00550185">
        <w:t>б)</w:t>
      </w:r>
      <w:r w:rsidRPr="00550185">
        <w:rPr>
          <w:spacing w:val="-2"/>
        </w:rPr>
        <w:t xml:space="preserve"> </w:t>
      </w:r>
      <w:r w:rsidRPr="00550185">
        <w:t>проводить</w:t>
      </w:r>
      <w:r w:rsidRPr="00550185">
        <w:rPr>
          <w:spacing w:val="80"/>
          <w:w w:val="150"/>
        </w:rPr>
        <w:t xml:space="preserve">  </w:t>
      </w:r>
      <w:r w:rsidRPr="00550185">
        <w:t>визуальный</w:t>
      </w:r>
      <w:r w:rsidRPr="00550185">
        <w:rPr>
          <w:spacing w:val="80"/>
          <w:w w:val="150"/>
        </w:rPr>
        <w:t xml:space="preserve">  </w:t>
      </w:r>
      <w:r w:rsidRPr="00550185">
        <w:t>осмотр</w:t>
      </w:r>
      <w:r w:rsidRPr="00550185">
        <w:rPr>
          <w:spacing w:val="80"/>
          <w:w w:val="150"/>
        </w:rPr>
        <w:t xml:space="preserve">  </w:t>
      </w:r>
      <w:r w:rsidRPr="00550185">
        <w:t>объектов</w:t>
      </w:r>
      <w:r w:rsidRPr="00550185">
        <w:rPr>
          <w:spacing w:val="80"/>
          <w:w w:val="150"/>
        </w:rPr>
        <w:t xml:space="preserve">  </w:t>
      </w:r>
      <w:r w:rsidRPr="00550185">
        <w:t>недвижимости,</w:t>
      </w:r>
      <w:r w:rsidRPr="00550185">
        <w:rPr>
          <w:spacing w:val="40"/>
        </w:rPr>
        <w:t xml:space="preserve"> </w:t>
      </w:r>
      <w:r w:rsidRPr="00550185">
        <w:t xml:space="preserve">в том числе с использованием геоинформационных технологий, в рамках выполнения работ и (или) оказания услуг, предусмотренных настоящим </w:t>
      </w:r>
      <w:r w:rsidRPr="00550185">
        <w:rPr>
          <w:spacing w:val="-2"/>
        </w:rPr>
        <w:t>Соглашением;</w:t>
      </w:r>
    </w:p>
    <w:p w:rsidR="00550185" w:rsidRPr="00550185" w:rsidRDefault="00550185" w:rsidP="00550185">
      <w:pPr>
        <w:pStyle w:val="a3"/>
        <w:spacing w:line="268" w:lineRule="auto"/>
        <w:ind w:left="1" w:right="139" w:firstLine="709"/>
        <w:jc w:val="both"/>
      </w:pPr>
      <w:r w:rsidRPr="00550185">
        <w:t>в)</w:t>
      </w:r>
      <w:r w:rsidRPr="00550185">
        <w:rPr>
          <w:spacing w:val="-3"/>
        </w:rPr>
        <w:t xml:space="preserve"> </w:t>
      </w:r>
      <w:r w:rsidRPr="00550185">
        <w:t>осуществлять иные действия (мероприятия), предусмотренные законодательством Российской Федерации, необходимые для исполнения настоящего Соглашения.</w:t>
      </w:r>
    </w:p>
    <w:p w:rsidR="00550185" w:rsidRPr="00550185" w:rsidRDefault="00550185" w:rsidP="00550185">
      <w:pPr>
        <w:pStyle w:val="a8"/>
        <w:numPr>
          <w:ilvl w:val="0"/>
          <w:numId w:val="1"/>
        </w:numPr>
        <w:tabs>
          <w:tab w:val="left" w:pos="990"/>
        </w:tabs>
        <w:spacing w:line="320" w:lineRule="exact"/>
        <w:ind w:left="990"/>
        <w:rPr>
          <w:sz w:val="28"/>
        </w:rPr>
      </w:pPr>
      <w:r w:rsidRPr="00550185">
        <w:rPr>
          <w:sz w:val="28"/>
        </w:rPr>
        <w:t xml:space="preserve">Компания </w:t>
      </w:r>
      <w:r w:rsidRPr="00550185">
        <w:rPr>
          <w:spacing w:val="-2"/>
          <w:sz w:val="28"/>
        </w:rPr>
        <w:t>обязана:</w:t>
      </w:r>
    </w:p>
    <w:p w:rsidR="00550185" w:rsidRPr="00550185" w:rsidRDefault="00550185" w:rsidP="00550185">
      <w:pPr>
        <w:pStyle w:val="a3"/>
        <w:spacing w:before="34" w:line="268" w:lineRule="auto"/>
        <w:ind w:left="1" w:right="140" w:firstLine="709"/>
        <w:jc w:val="both"/>
      </w:pPr>
      <w:r w:rsidRPr="00550185">
        <w:t>а)</w:t>
      </w:r>
      <w:r w:rsidRPr="00550185">
        <w:rPr>
          <w:spacing w:val="-2"/>
        </w:rPr>
        <w:t xml:space="preserve"> </w:t>
      </w:r>
      <w:r w:rsidRPr="00550185">
        <w:t>осуществлять рассмотрение заявлений (запросов) и иных документов, представленных Уполномоченным органом, необходимых</w:t>
      </w:r>
      <w:r w:rsidRPr="00550185">
        <w:rPr>
          <w:spacing w:val="80"/>
        </w:rPr>
        <w:t xml:space="preserve"> </w:t>
      </w:r>
      <w:r w:rsidRPr="00550185">
        <w:t>для выполнения работ и</w:t>
      </w:r>
      <w:r w:rsidRPr="00550185">
        <w:rPr>
          <w:spacing w:val="-3"/>
        </w:rPr>
        <w:t xml:space="preserve"> </w:t>
      </w:r>
      <w:r w:rsidRPr="00550185">
        <w:t>(или) оказания услуг, предусмотренных настоящим Соглашением;</w:t>
      </w:r>
    </w:p>
    <w:p w:rsidR="00550185" w:rsidRPr="00550185" w:rsidRDefault="00550185" w:rsidP="00550185">
      <w:pPr>
        <w:pStyle w:val="a3"/>
        <w:tabs>
          <w:tab w:val="left" w:pos="1948"/>
        </w:tabs>
        <w:spacing w:line="268" w:lineRule="auto"/>
        <w:ind w:left="1" w:right="140" w:firstLine="709"/>
        <w:jc w:val="both"/>
      </w:pPr>
      <w:r w:rsidRPr="00550185">
        <w:t>б)</w:t>
      </w:r>
      <w:r w:rsidRPr="00550185">
        <w:rPr>
          <w:spacing w:val="-2"/>
        </w:rPr>
        <w:t xml:space="preserve"> </w:t>
      </w:r>
      <w:r w:rsidRPr="00550185">
        <w:t>выполнить работы и</w:t>
      </w:r>
      <w:r w:rsidRPr="00550185">
        <w:rPr>
          <w:spacing w:val="-3"/>
        </w:rPr>
        <w:t xml:space="preserve"> </w:t>
      </w:r>
      <w:r w:rsidRPr="00550185">
        <w:t>(или) оказать услуги, предусмотренные настоящим Соглашением, в полном объеме, по результатам выполнения таких работ и (или) оказания таких услуг подготовить соответствующие документы</w:t>
      </w:r>
      <w:r w:rsidRPr="00550185">
        <w:rPr>
          <w:spacing w:val="31"/>
        </w:rPr>
        <w:t xml:space="preserve"> </w:t>
      </w:r>
      <w:r w:rsidRPr="00550185">
        <w:t>и</w:t>
      </w:r>
      <w:r w:rsidRPr="00550185">
        <w:rPr>
          <w:spacing w:val="31"/>
        </w:rPr>
        <w:t xml:space="preserve"> </w:t>
      </w:r>
      <w:r w:rsidRPr="00550185">
        <w:t>проекты</w:t>
      </w:r>
      <w:r w:rsidRPr="00550185">
        <w:rPr>
          <w:spacing w:val="31"/>
        </w:rPr>
        <w:t xml:space="preserve"> </w:t>
      </w:r>
      <w:r w:rsidRPr="00550185">
        <w:t>решений</w:t>
      </w:r>
      <w:r w:rsidRPr="00550185">
        <w:rPr>
          <w:spacing w:val="31"/>
        </w:rPr>
        <w:t xml:space="preserve"> </w:t>
      </w:r>
      <w:r w:rsidRPr="00550185">
        <w:t>и</w:t>
      </w:r>
      <w:r w:rsidRPr="00550185">
        <w:rPr>
          <w:spacing w:val="31"/>
        </w:rPr>
        <w:t xml:space="preserve"> </w:t>
      </w:r>
      <w:r w:rsidRPr="00550185">
        <w:t>направить</w:t>
      </w:r>
      <w:r w:rsidRPr="00550185">
        <w:rPr>
          <w:spacing w:val="31"/>
        </w:rPr>
        <w:t xml:space="preserve"> </w:t>
      </w:r>
      <w:r w:rsidRPr="00550185">
        <w:t>их</w:t>
      </w:r>
      <w:r w:rsidRPr="00550185">
        <w:rPr>
          <w:spacing w:val="31"/>
        </w:rPr>
        <w:t xml:space="preserve"> </w:t>
      </w:r>
      <w:r w:rsidRPr="00550185">
        <w:t>в</w:t>
      </w:r>
      <w:r w:rsidRPr="00550185">
        <w:rPr>
          <w:spacing w:val="31"/>
        </w:rPr>
        <w:t xml:space="preserve"> </w:t>
      </w:r>
      <w:r w:rsidRPr="00550185">
        <w:t>Уполномоченный</w:t>
      </w:r>
      <w:r w:rsidRPr="00550185">
        <w:rPr>
          <w:spacing w:val="31"/>
        </w:rPr>
        <w:t xml:space="preserve"> </w:t>
      </w:r>
      <w:r w:rsidRPr="00550185">
        <w:t>орган в</w:t>
      </w:r>
      <w:r w:rsidRPr="00550185">
        <w:rPr>
          <w:spacing w:val="80"/>
        </w:rPr>
        <w:t xml:space="preserve"> </w:t>
      </w:r>
      <w:r w:rsidRPr="00550185">
        <w:t>срок</w:t>
      </w:r>
      <w:r w:rsidRPr="00550185">
        <w:rPr>
          <w:spacing w:val="147"/>
        </w:rPr>
        <w:t xml:space="preserve"> </w:t>
      </w:r>
      <w:r w:rsidRPr="00550185">
        <w:rPr>
          <w:u w:val="single"/>
        </w:rPr>
        <w:t>5 рабочих дней</w:t>
      </w:r>
      <w:r w:rsidRPr="00550185">
        <w:t>. В случае поступления от Уполномоченного органа замечаний по указанным документам и проектам решений в соответствии</w:t>
      </w:r>
      <w:r w:rsidRPr="00550185">
        <w:rPr>
          <w:spacing w:val="80"/>
        </w:rPr>
        <w:t xml:space="preserve"> </w:t>
      </w:r>
      <w:r w:rsidRPr="00550185">
        <w:t>с</w:t>
      </w:r>
      <w:r w:rsidRPr="00550185">
        <w:rPr>
          <w:spacing w:val="80"/>
          <w:w w:val="150"/>
        </w:rPr>
        <w:t xml:space="preserve"> </w:t>
      </w:r>
      <w:r w:rsidRPr="00550185">
        <w:t>подпунктом</w:t>
      </w:r>
      <w:r w:rsidRPr="00550185">
        <w:rPr>
          <w:spacing w:val="80"/>
          <w:w w:val="150"/>
        </w:rPr>
        <w:t xml:space="preserve"> </w:t>
      </w:r>
      <w:r w:rsidRPr="00550185">
        <w:t>"в"</w:t>
      </w:r>
      <w:r w:rsidRPr="00550185">
        <w:rPr>
          <w:spacing w:val="80"/>
          <w:w w:val="150"/>
        </w:rPr>
        <w:t xml:space="preserve"> </w:t>
      </w:r>
      <w:r w:rsidRPr="00550185">
        <w:t>пункта</w:t>
      </w:r>
      <w:r w:rsidRPr="00550185">
        <w:rPr>
          <w:spacing w:val="80"/>
          <w:w w:val="150"/>
        </w:rPr>
        <w:t xml:space="preserve"> </w:t>
      </w:r>
      <w:r w:rsidRPr="00550185">
        <w:t>6</w:t>
      </w:r>
      <w:r w:rsidRPr="00550185">
        <w:rPr>
          <w:spacing w:val="80"/>
          <w:w w:val="150"/>
        </w:rPr>
        <w:t xml:space="preserve"> </w:t>
      </w:r>
      <w:r w:rsidRPr="00550185">
        <w:t>настоящего</w:t>
      </w:r>
      <w:r w:rsidRPr="00550185">
        <w:rPr>
          <w:spacing w:val="80"/>
          <w:w w:val="150"/>
        </w:rPr>
        <w:t xml:space="preserve"> </w:t>
      </w:r>
      <w:r w:rsidRPr="00550185">
        <w:t>Соглашения</w:t>
      </w:r>
      <w:r w:rsidRPr="00550185">
        <w:rPr>
          <w:spacing w:val="80"/>
          <w:w w:val="150"/>
        </w:rPr>
        <w:t xml:space="preserve"> </w:t>
      </w:r>
      <w:r w:rsidRPr="00550185">
        <w:t>-</w:t>
      </w:r>
      <w:r w:rsidRPr="00550185">
        <w:rPr>
          <w:spacing w:val="80"/>
          <w:w w:val="150"/>
        </w:rPr>
        <w:t xml:space="preserve"> </w:t>
      </w:r>
      <w:r w:rsidRPr="00550185">
        <w:t>осуществить их</w:t>
      </w:r>
      <w:r w:rsidRPr="00550185">
        <w:rPr>
          <w:spacing w:val="80"/>
        </w:rPr>
        <w:t xml:space="preserve"> </w:t>
      </w:r>
      <w:r w:rsidRPr="00550185">
        <w:t>доработку</w:t>
      </w:r>
      <w:r w:rsidRPr="00550185">
        <w:rPr>
          <w:spacing w:val="80"/>
        </w:rPr>
        <w:t xml:space="preserve"> </w:t>
      </w:r>
      <w:r w:rsidRPr="00550185">
        <w:t>и</w:t>
      </w:r>
      <w:r w:rsidRPr="00550185">
        <w:rPr>
          <w:spacing w:val="80"/>
        </w:rPr>
        <w:t xml:space="preserve"> </w:t>
      </w:r>
      <w:r w:rsidRPr="00550185">
        <w:t>повторно</w:t>
      </w:r>
      <w:r w:rsidRPr="00550185">
        <w:rPr>
          <w:spacing w:val="80"/>
        </w:rPr>
        <w:t xml:space="preserve"> </w:t>
      </w:r>
      <w:r w:rsidRPr="00550185">
        <w:t>направить</w:t>
      </w:r>
      <w:r w:rsidRPr="00550185">
        <w:rPr>
          <w:spacing w:val="80"/>
        </w:rPr>
        <w:t xml:space="preserve"> </w:t>
      </w:r>
      <w:r w:rsidRPr="00550185">
        <w:t>в</w:t>
      </w:r>
      <w:r w:rsidRPr="00550185">
        <w:rPr>
          <w:spacing w:val="80"/>
        </w:rPr>
        <w:t xml:space="preserve"> </w:t>
      </w:r>
      <w:r w:rsidRPr="00550185">
        <w:t>Уполномоченный</w:t>
      </w:r>
      <w:r w:rsidRPr="00550185">
        <w:rPr>
          <w:spacing w:val="80"/>
        </w:rPr>
        <w:t xml:space="preserve"> </w:t>
      </w:r>
      <w:r w:rsidRPr="00550185">
        <w:t>орган</w:t>
      </w:r>
      <w:r w:rsidRPr="00550185">
        <w:rPr>
          <w:spacing w:val="80"/>
        </w:rPr>
        <w:t xml:space="preserve"> </w:t>
      </w:r>
      <w:r w:rsidRPr="00550185">
        <w:t>в</w:t>
      </w:r>
      <w:r w:rsidRPr="00550185">
        <w:rPr>
          <w:spacing w:val="80"/>
        </w:rPr>
        <w:t xml:space="preserve"> </w:t>
      </w:r>
      <w:r w:rsidRPr="00550185">
        <w:t>срок не</w:t>
      </w:r>
      <w:r w:rsidRPr="00550185">
        <w:rPr>
          <w:spacing w:val="40"/>
        </w:rPr>
        <w:t xml:space="preserve">  </w:t>
      </w:r>
      <w:r w:rsidRPr="00550185">
        <w:t>более</w:t>
      </w:r>
      <w:r w:rsidRPr="00550185">
        <w:rPr>
          <w:spacing w:val="40"/>
        </w:rPr>
        <w:t xml:space="preserve">  </w:t>
      </w:r>
      <w:r w:rsidRPr="00550185">
        <w:t>10</w:t>
      </w:r>
      <w:r w:rsidRPr="00550185">
        <w:rPr>
          <w:spacing w:val="40"/>
        </w:rPr>
        <w:t xml:space="preserve">  </w:t>
      </w:r>
      <w:r w:rsidRPr="00550185">
        <w:t>рабочих</w:t>
      </w:r>
      <w:r w:rsidRPr="00550185">
        <w:rPr>
          <w:spacing w:val="40"/>
        </w:rPr>
        <w:t xml:space="preserve">  </w:t>
      </w:r>
      <w:r w:rsidRPr="00550185">
        <w:t>дней</w:t>
      </w:r>
      <w:r w:rsidRPr="00550185">
        <w:rPr>
          <w:spacing w:val="40"/>
        </w:rPr>
        <w:t xml:space="preserve">  </w:t>
      </w:r>
      <w:r w:rsidRPr="00550185">
        <w:t>со</w:t>
      </w:r>
      <w:r w:rsidRPr="00550185">
        <w:rPr>
          <w:spacing w:val="40"/>
        </w:rPr>
        <w:t xml:space="preserve">  </w:t>
      </w:r>
      <w:r w:rsidRPr="00550185">
        <w:t>дня</w:t>
      </w:r>
      <w:r w:rsidRPr="00550185">
        <w:rPr>
          <w:spacing w:val="40"/>
        </w:rPr>
        <w:t xml:space="preserve">  </w:t>
      </w:r>
      <w:r w:rsidRPr="00550185">
        <w:t>поступления</w:t>
      </w:r>
      <w:r w:rsidRPr="00550185">
        <w:rPr>
          <w:spacing w:val="40"/>
        </w:rPr>
        <w:t xml:space="preserve">  </w:t>
      </w:r>
      <w:r w:rsidRPr="00550185">
        <w:t>таких</w:t>
      </w:r>
      <w:r w:rsidRPr="00550185">
        <w:rPr>
          <w:spacing w:val="40"/>
        </w:rPr>
        <w:t xml:space="preserve">  </w:t>
      </w:r>
      <w:r w:rsidRPr="00550185">
        <w:t>замечаний, за исключением случаев, когда такая доработка не может быть осуществлена ввиду невозможности устранения несоответствия указанных документов и проектов решений требованиям законодательства Российской Федерации;</w:t>
      </w:r>
    </w:p>
    <w:p w:rsidR="00550185" w:rsidRPr="00550185" w:rsidRDefault="00550185" w:rsidP="00550185">
      <w:pPr>
        <w:pStyle w:val="a3"/>
        <w:spacing w:line="268" w:lineRule="auto"/>
        <w:ind w:left="1" w:right="141" w:firstLine="709"/>
        <w:jc w:val="both"/>
      </w:pPr>
      <w:r w:rsidRPr="00550185">
        <w:t>в)</w:t>
      </w:r>
      <w:r w:rsidRPr="00550185">
        <w:rPr>
          <w:spacing w:val="-2"/>
        </w:rPr>
        <w:t xml:space="preserve"> </w:t>
      </w:r>
      <w:r w:rsidRPr="00550185">
        <w:t>обеспечить</w:t>
      </w:r>
      <w:r w:rsidRPr="00550185">
        <w:rPr>
          <w:spacing w:val="80"/>
        </w:rPr>
        <w:t xml:space="preserve"> </w:t>
      </w:r>
      <w:r w:rsidRPr="00550185">
        <w:t>защиту</w:t>
      </w:r>
      <w:r w:rsidRPr="00550185">
        <w:rPr>
          <w:spacing w:val="80"/>
        </w:rPr>
        <w:t xml:space="preserve"> </w:t>
      </w:r>
      <w:r w:rsidRPr="00550185">
        <w:t>информации,</w:t>
      </w:r>
      <w:r w:rsidRPr="00550185">
        <w:rPr>
          <w:spacing w:val="80"/>
        </w:rPr>
        <w:t xml:space="preserve"> </w:t>
      </w:r>
      <w:r w:rsidRPr="00550185">
        <w:t>доступ</w:t>
      </w:r>
      <w:r w:rsidRPr="00550185">
        <w:rPr>
          <w:spacing w:val="80"/>
        </w:rPr>
        <w:t xml:space="preserve"> </w:t>
      </w:r>
      <w:r w:rsidRPr="00550185">
        <w:t>к</w:t>
      </w:r>
      <w:r w:rsidRPr="00550185">
        <w:rPr>
          <w:spacing w:val="80"/>
        </w:rPr>
        <w:t xml:space="preserve"> </w:t>
      </w:r>
      <w:r w:rsidRPr="00550185">
        <w:t>которой</w:t>
      </w:r>
      <w:r w:rsidRPr="00550185">
        <w:rPr>
          <w:spacing w:val="80"/>
        </w:rPr>
        <w:t xml:space="preserve"> </w:t>
      </w:r>
      <w:r w:rsidRPr="00550185">
        <w:t>ограничен</w:t>
      </w:r>
      <w:r w:rsidRPr="00550185">
        <w:rPr>
          <w:spacing w:val="80"/>
        </w:rPr>
        <w:t xml:space="preserve"> </w:t>
      </w:r>
      <w:r w:rsidRPr="00550185">
        <w:t>в соответствии с законодательством Российской Федерации, а также соблюдать режим обработки и использования персональных данных;</w:t>
      </w:r>
    </w:p>
    <w:p w:rsidR="00550185" w:rsidRPr="00550185" w:rsidRDefault="00550185" w:rsidP="00550185">
      <w:pPr>
        <w:pStyle w:val="a3"/>
        <w:spacing w:line="268" w:lineRule="auto"/>
        <w:ind w:left="1" w:right="140" w:firstLine="709"/>
        <w:jc w:val="both"/>
      </w:pPr>
      <w:r w:rsidRPr="00550185">
        <w:lastRenderedPageBreak/>
        <w:t>г)</w:t>
      </w:r>
      <w:r w:rsidRPr="00550185">
        <w:rPr>
          <w:spacing w:val="-3"/>
        </w:rPr>
        <w:t xml:space="preserve"> </w:t>
      </w:r>
      <w:r w:rsidRPr="00550185">
        <w:t>составлять ежеквартальный отчет о результатах выполненных работ</w:t>
      </w:r>
      <w:r w:rsidRPr="00550185">
        <w:rPr>
          <w:spacing w:val="75"/>
        </w:rPr>
        <w:t xml:space="preserve"> </w:t>
      </w:r>
      <w:r w:rsidRPr="00550185">
        <w:t>и</w:t>
      </w:r>
      <w:r w:rsidRPr="00550185">
        <w:rPr>
          <w:spacing w:val="-2"/>
        </w:rPr>
        <w:t xml:space="preserve"> </w:t>
      </w:r>
      <w:r w:rsidRPr="00550185">
        <w:t>(или)</w:t>
      </w:r>
      <w:r w:rsidRPr="00550185">
        <w:rPr>
          <w:spacing w:val="75"/>
        </w:rPr>
        <w:t xml:space="preserve"> </w:t>
      </w:r>
      <w:r w:rsidRPr="00550185">
        <w:t>оказанных</w:t>
      </w:r>
      <w:r w:rsidRPr="00550185">
        <w:rPr>
          <w:spacing w:val="75"/>
        </w:rPr>
        <w:t xml:space="preserve"> </w:t>
      </w:r>
      <w:r w:rsidRPr="00550185">
        <w:t>услуг</w:t>
      </w:r>
      <w:r w:rsidRPr="00550185">
        <w:rPr>
          <w:spacing w:val="75"/>
        </w:rPr>
        <w:t xml:space="preserve"> </w:t>
      </w:r>
      <w:r w:rsidRPr="00550185">
        <w:t>(далее</w:t>
      </w:r>
      <w:r w:rsidRPr="00550185">
        <w:rPr>
          <w:spacing w:val="75"/>
        </w:rPr>
        <w:t xml:space="preserve"> </w:t>
      </w:r>
      <w:r w:rsidRPr="00550185">
        <w:t>-</w:t>
      </w:r>
      <w:r w:rsidRPr="00550185">
        <w:rPr>
          <w:spacing w:val="75"/>
        </w:rPr>
        <w:t xml:space="preserve"> </w:t>
      </w:r>
      <w:r w:rsidRPr="00550185">
        <w:t>ежеквартальный</w:t>
      </w:r>
      <w:r w:rsidRPr="00550185">
        <w:rPr>
          <w:spacing w:val="75"/>
        </w:rPr>
        <w:t xml:space="preserve"> </w:t>
      </w:r>
      <w:r w:rsidRPr="00550185">
        <w:t xml:space="preserve">отчет) </w:t>
      </w:r>
      <w:r w:rsidRPr="00550185">
        <w:br/>
        <w:t>по</w:t>
      </w:r>
      <w:r w:rsidRPr="00550185">
        <w:rPr>
          <w:spacing w:val="80"/>
          <w:w w:val="150"/>
        </w:rPr>
        <w:t xml:space="preserve"> </w:t>
      </w:r>
      <w:r w:rsidRPr="00550185">
        <w:t>форме</w:t>
      </w:r>
      <w:r w:rsidRPr="00550185">
        <w:rPr>
          <w:spacing w:val="80"/>
          <w:w w:val="150"/>
        </w:rPr>
        <w:t xml:space="preserve"> </w:t>
      </w:r>
      <w:r w:rsidRPr="00550185">
        <w:t>согласно</w:t>
      </w:r>
      <w:r w:rsidRPr="00550185">
        <w:rPr>
          <w:spacing w:val="80"/>
          <w:w w:val="150"/>
        </w:rPr>
        <w:t xml:space="preserve"> </w:t>
      </w:r>
      <w:r w:rsidRPr="00550185">
        <w:t>приложению</w:t>
      </w:r>
      <w:r w:rsidRPr="00550185">
        <w:rPr>
          <w:spacing w:val="80"/>
          <w:w w:val="150"/>
        </w:rPr>
        <w:t xml:space="preserve"> </w:t>
      </w:r>
      <w:r w:rsidRPr="00550185">
        <w:t>№</w:t>
      </w:r>
      <w:r w:rsidRPr="00550185">
        <w:rPr>
          <w:spacing w:val="-2"/>
        </w:rPr>
        <w:t xml:space="preserve"> </w:t>
      </w:r>
      <w:r w:rsidRPr="00550185">
        <w:t>1</w:t>
      </w:r>
      <w:r w:rsidRPr="00550185">
        <w:rPr>
          <w:spacing w:val="80"/>
          <w:w w:val="150"/>
        </w:rPr>
        <w:t xml:space="preserve"> </w:t>
      </w:r>
      <w:r w:rsidRPr="00550185">
        <w:t>и</w:t>
      </w:r>
      <w:r w:rsidRPr="00550185">
        <w:rPr>
          <w:spacing w:val="80"/>
          <w:w w:val="150"/>
        </w:rPr>
        <w:t xml:space="preserve"> </w:t>
      </w:r>
      <w:r w:rsidRPr="00550185">
        <w:t>представлять</w:t>
      </w:r>
      <w:r w:rsidRPr="00550185">
        <w:rPr>
          <w:spacing w:val="80"/>
          <w:w w:val="150"/>
        </w:rPr>
        <w:t xml:space="preserve"> </w:t>
      </w:r>
      <w:r w:rsidRPr="00550185">
        <w:t>его не</w:t>
      </w:r>
      <w:r w:rsidRPr="00550185">
        <w:rPr>
          <w:spacing w:val="50"/>
        </w:rPr>
        <w:t xml:space="preserve"> </w:t>
      </w:r>
      <w:r w:rsidRPr="00550185">
        <w:t>позднее</w:t>
      </w:r>
      <w:r w:rsidRPr="00550185">
        <w:rPr>
          <w:spacing w:val="50"/>
        </w:rPr>
        <w:t xml:space="preserve"> </w:t>
      </w:r>
      <w:r w:rsidRPr="00550185">
        <w:t>одного</w:t>
      </w:r>
      <w:r w:rsidRPr="00550185">
        <w:rPr>
          <w:spacing w:val="51"/>
        </w:rPr>
        <w:t xml:space="preserve"> </w:t>
      </w:r>
      <w:r w:rsidRPr="00550185">
        <w:t>месяца</w:t>
      </w:r>
      <w:r w:rsidRPr="00550185">
        <w:rPr>
          <w:spacing w:val="50"/>
        </w:rPr>
        <w:t xml:space="preserve"> </w:t>
      </w:r>
      <w:r w:rsidRPr="00550185">
        <w:t>с</w:t>
      </w:r>
      <w:r w:rsidRPr="00550185">
        <w:rPr>
          <w:spacing w:val="51"/>
        </w:rPr>
        <w:t xml:space="preserve"> </w:t>
      </w:r>
      <w:r w:rsidRPr="00550185">
        <w:t>даты</w:t>
      </w:r>
      <w:r w:rsidRPr="00550185">
        <w:rPr>
          <w:spacing w:val="50"/>
        </w:rPr>
        <w:t xml:space="preserve"> </w:t>
      </w:r>
      <w:r w:rsidRPr="00550185">
        <w:t>завершения</w:t>
      </w:r>
      <w:r w:rsidRPr="00550185">
        <w:rPr>
          <w:spacing w:val="51"/>
        </w:rPr>
        <w:t xml:space="preserve"> </w:t>
      </w:r>
      <w:r w:rsidRPr="00550185">
        <w:t>отчетного</w:t>
      </w:r>
      <w:r w:rsidRPr="00550185">
        <w:rPr>
          <w:spacing w:val="50"/>
        </w:rPr>
        <w:t xml:space="preserve"> </w:t>
      </w:r>
      <w:r w:rsidRPr="00550185">
        <w:rPr>
          <w:spacing w:val="-2"/>
        </w:rPr>
        <w:t xml:space="preserve">периода </w:t>
      </w:r>
      <w:r w:rsidRPr="00550185">
        <w:t xml:space="preserve">в Уполномоченный орган для утверждения. Устранять обоснованные замечания </w:t>
      </w:r>
      <w:r w:rsidRPr="00550185">
        <w:br/>
        <w:t xml:space="preserve">к ежеквартальному отчету, поступившие от Уполномоченного органа, </w:t>
      </w:r>
      <w:r w:rsidRPr="00550185">
        <w:br/>
        <w:t>в срок не более 10 рабочих дней со дня их поступления.</w:t>
      </w:r>
    </w:p>
    <w:p w:rsidR="00550185" w:rsidRPr="00550185" w:rsidRDefault="00550185" w:rsidP="00550185">
      <w:pPr>
        <w:pStyle w:val="a8"/>
        <w:numPr>
          <w:ilvl w:val="0"/>
          <w:numId w:val="1"/>
        </w:numPr>
        <w:tabs>
          <w:tab w:val="left" w:pos="990"/>
        </w:tabs>
        <w:spacing w:line="268" w:lineRule="auto"/>
        <w:ind w:right="139" w:firstLine="709"/>
        <w:rPr>
          <w:sz w:val="28"/>
        </w:rPr>
      </w:pPr>
      <w:r w:rsidRPr="00550185">
        <w:rPr>
          <w:sz w:val="28"/>
        </w:rPr>
        <w:t>С целью выполнения работ и</w:t>
      </w:r>
      <w:r w:rsidRPr="00550185">
        <w:rPr>
          <w:spacing w:val="-2"/>
          <w:sz w:val="28"/>
        </w:rPr>
        <w:t xml:space="preserve"> </w:t>
      </w:r>
      <w:r w:rsidRPr="00550185">
        <w:rPr>
          <w:sz w:val="28"/>
        </w:rPr>
        <w:t>(или) оказания услуг, предусмотренных настоящим Соглашением, Компания вправе привлекать иные</w:t>
      </w:r>
      <w:r w:rsidRPr="00550185">
        <w:rPr>
          <w:spacing w:val="40"/>
          <w:sz w:val="28"/>
        </w:rPr>
        <w:t xml:space="preserve"> </w:t>
      </w:r>
      <w:r w:rsidRPr="00550185">
        <w:rPr>
          <w:sz w:val="28"/>
        </w:rPr>
        <w:t>организации</w:t>
      </w:r>
      <w:r w:rsidRPr="00550185">
        <w:rPr>
          <w:spacing w:val="40"/>
          <w:sz w:val="28"/>
        </w:rPr>
        <w:t xml:space="preserve"> </w:t>
      </w:r>
      <w:r w:rsidRPr="00550185">
        <w:rPr>
          <w:sz w:val="28"/>
        </w:rPr>
        <w:t>в</w:t>
      </w:r>
      <w:r w:rsidRPr="00550185">
        <w:rPr>
          <w:spacing w:val="40"/>
          <w:sz w:val="28"/>
        </w:rPr>
        <w:t xml:space="preserve"> </w:t>
      </w:r>
      <w:r w:rsidRPr="00550185">
        <w:rPr>
          <w:sz w:val="28"/>
        </w:rPr>
        <w:t>порядке,</w:t>
      </w:r>
      <w:r w:rsidRPr="00550185">
        <w:rPr>
          <w:spacing w:val="40"/>
          <w:sz w:val="28"/>
        </w:rPr>
        <w:t xml:space="preserve"> </w:t>
      </w:r>
      <w:r w:rsidRPr="00550185">
        <w:rPr>
          <w:sz w:val="28"/>
        </w:rPr>
        <w:t>предусмотренном</w:t>
      </w:r>
      <w:r w:rsidRPr="00550185">
        <w:rPr>
          <w:spacing w:val="40"/>
          <w:sz w:val="28"/>
        </w:rPr>
        <w:t xml:space="preserve"> </w:t>
      </w:r>
      <w:r w:rsidRPr="00550185">
        <w:rPr>
          <w:sz w:val="28"/>
        </w:rPr>
        <w:t>Федеральным</w:t>
      </w:r>
      <w:r w:rsidRPr="00550185">
        <w:rPr>
          <w:spacing w:val="40"/>
          <w:sz w:val="28"/>
        </w:rPr>
        <w:t xml:space="preserve"> </w:t>
      </w:r>
      <w:r w:rsidRPr="00550185">
        <w:rPr>
          <w:sz w:val="28"/>
        </w:rPr>
        <w:t>законом</w:t>
      </w:r>
      <w:r w:rsidRPr="00550185">
        <w:rPr>
          <w:spacing w:val="40"/>
          <w:sz w:val="28"/>
        </w:rPr>
        <w:t xml:space="preserve"> «</w:t>
      </w:r>
      <w:r w:rsidRPr="00550185">
        <w:rPr>
          <w:sz w:val="28"/>
        </w:rPr>
        <w:t>О закупках товаров, работ, услуг отдельными видами юридических лиц».</w:t>
      </w:r>
    </w:p>
    <w:p w:rsidR="00550185" w:rsidRPr="00550185" w:rsidRDefault="00550185" w:rsidP="00550185">
      <w:pPr>
        <w:pStyle w:val="a8"/>
        <w:numPr>
          <w:ilvl w:val="0"/>
          <w:numId w:val="2"/>
        </w:numPr>
        <w:tabs>
          <w:tab w:val="left" w:pos="1934"/>
        </w:tabs>
        <w:spacing w:before="278"/>
        <w:ind w:left="1934" w:hanging="419"/>
        <w:jc w:val="left"/>
        <w:rPr>
          <w:sz w:val="28"/>
        </w:rPr>
      </w:pPr>
      <w:r w:rsidRPr="00550185">
        <w:rPr>
          <w:sz w:val="28"/>
        </w:rPr>
        <w:t>Права</w:t>
      </w:r>
      <w:r w:rsidRPr="00550185">
        <w:rPr>
          <w:spacing w:val="-6"/>
          <w:sz w:val="28"/>
        </w:rPr>
        <w:t xml:space="preserve"> </w:t>
      </w:r>
      <w:r w:rsidRPr="00550185">
        <w:rPr>
          <w:sz w:val="28"/>
        </w:rPr>
        <w:t>и</w:t>
      </w:r>
      <w:r w:rsidRPr="00550185">
        <w:rPr>
          <w:spacing w:val="-7"/>
          <w:sz w:val="28"/>
        </w:rPr>
        <w:t xml:space="preserve"> </w:t>
      </w:r>
      <w:r w:rsidRPr="00550185">
        <w:rPr>
          <w:sz w:val="28"/>
        </w:rPr>
        <w:t>обязанности</w:t>
      </w:r>
      <w:r w:rsidRPr="00550185">
        <w:rPr>
          <w:spacing w:val="-7"/>
          <w:sz w:val="28"/>
        </w:rPr>
        <w:t xml:space="preserve"> </w:t>
      </w:r>
      <w:r w:rsidRPr="00550185">
        <w:rPr>
          <w:sz w:val="28"/>
        </w:rPr>
        <w:t>Уполномоченного</w:t>
      </w:r>
      <w:r w:rsidRPr="00550185">
        <w:rPr>
          <w:spacing w:val="-5"/>
          <w:sz w:val="28"/>
        </w:rPr>
        <w:t xml:space="preserve"> </w:t>
      </w:r>
      <w:r w:rsidRPr="00550185">
        <w:rPr>
          <w:spacing w:val="-2"/>
          <w:sz w:val="28"/>
        </w:rPr>
        <w:t>органа</w:t>
      </w:r>
    </w:p>
    <w:p w:rsidR="00550185" w:rsidRPr="00550185" w:rsidRDefault="00550185" w:rsidP="00550185">
      <w:pPr>
        <w:pStyle w:val="a3"/>
        <w:spacing w:before="38"/>
      </w:pPr>
    </w:p>
    <w:p w:rsidR="00550185" w:rsidRPr="00550185" w:rsidRDefault="00550185" w:rsidP="00550185">
      <w:pPr>
        <w:pStyle w:val="a8"/>
        <w:numPr>
          <w:ilvl w:val="0"/>
          <w:numId w:val="1"/>
        </w:numPr>
        <w:tabs>
          <w:tab w:val="left" w:pos="990"/>
        </w:tabs>
        <w:ind w:left="990"/>
        <w:rPr>
          <w:sz w:val="28"/>
        </w:rPr>
      </w:pPr>
      <w:r w:rsidRPr="00550185">
        <w:rPr>
          <w:sz w:val="28"/>
        </w:rPr>
        <w:t>Уполномоченный</w:t>
      </w:r>
      <w:r w:rsidRPr="00550185">
        <w:rPr>
          <w:spacing w:val="-10"/>
          <w:sz w:val="28"/>
        </w:rPr>
        <w:t xml:space="preserve"> </w:t>
      </w:r>
      <w:r w:rsidRPr="00550185">
        <w:rPr>
          <w:sz w:val="28"/>
        </w:rPr>
        <w:t>орган</w:t>
      </w:r>
      <w:r w:rsidRPr="00550185">
        <w:rPr>
          <w:spacing w:val="-9"/>
          <w:sz w:val="28"/>
        </w:rPr>
        <w:t xml:space="preserve"> </w:t>
      </w:r>
      <w:r w:rsidRPr="00550185">
        <w:rPr>
          <w:spacing w:val="-2"/>
          <w:sz w:val="28"/>
        </w:rPr>
        <w:t>вправе:</w:t>
      </w:r>
    </w:p>
    <w:p w:rsidR="00550185" w:rsidRPr="00550185" w:rsidRDefault="00550185" w:rsidP="00550185">
      <w:pPr>
        <w:pStyle w:val="a3"/>
        <w:spacing w:before="38" w:line="268" w:lineRule="auto"/>
        <w:ind w:left="1" w:right="140" w:firstLine="709"/>
        <w:jc w:val="both"/>
      </w:pPr>
      <w:r w:rsidRPr="00550185">
        <w:t>а)</w:t>
      </w:r>
      <w:r w:rsidRPr="00550185">
        <w:rPr>
          <w:spacing w:val="-3"/>
        </w:rPr>
        <w:t xml:space="preserve"> </w:t>
      </w:r>
      <w:r w:rsidRPr="00550185">
        <w:t>направлять в Компанию заявления (запросы) и иные документы, необходимые для выполнения работ и</w:t>
      </w:r>
      <w:r w:rsidRPr="00550185">
        <w:rPr>
          <w:spacing w:val="-2"/>
        </w:rPr>
        <w:t xml:space="preserve"> </w:t>
      </w:r>
      <w:r w:rsidRPr="00550185">
        <w:t>(или) оказания услуг, предусмотренных настоящим Соглашением;</w:t>
      </w:r>
    </w:p>
    <w:p w:rsidR="00550185" w:rsidRPr="00550185" w:rsidRDefault="00550185" w:rsidP="00550185">
      <w:pPr>
        <w:pStyle w:val="a3"/>
        <w:spacing w:line="268" w:lineRule="auto"/>
        <w:ind w:left="1" w:right="141" w:firstLine="709"/>
        <w:jc w:val="both"/>
      </w:pPr>
      <w:r w:rsidRPr="00550185">
        <w:t>б)</w:t>
      </w:r>
      <w:r w:rsidRPr="00550185">
        <w:rPr>
          <w:spacing w:val="-3"/>
        </w:rPr>
        <w:t xml:space="preserve"> </w:t>
      </w:r>
      <w:r w:rsidRPr="00550185">
        <w:t>запрашивать</w:t>
      </w:r>
      <w:r w:rsidRPr="00550185">
        <w:rPr>
          <w:spacing w:val="37"/>
        </w:rPr>
        <w:t xml:space="preserve"> </w:t>
      </w:r>
      <w:r w:rsidRPr="00550185">
        <w:t>у</w:t>
      </w:r>
      <w:r w:rsidRPr="00550185">
        <w:rPr>
          <w:spacing w:val="37"/>
        </w:rPr>
        <w:t xml:space="preserve"> </w:t>
      </w:r>
      <w:r w:rsidRPr="00550185">
        <w:t>Компании</w:t>
      </w:r>
      <w:r w:rsidRPr="00550185">
        <w:rPr>
          <w:spacing w:val="37"/>
        </w:rPr>
        <w:t xml:space="preserve"> </w:t>
      </w:r>
      <w:r w:rsidRPr="00550185">
        <w:t>информацию</w:t>
      </w:r>
      <w:r w:rsidRPr="00550185">
        <w:rPr>
          <w:spacing w:val="37"/>
        </w:rPr>
        <w:t xml:space="preserve"> </w:t>
      </w:r>
      <w:r w:rsidRPr="00550185">
        <w:t>о</w:t>
      </w:r>
      <w:r w:rsidRPr="00550185">
        <w:rPr>
          <w:spacing w:val="37"/>
        </w:rPr>
        <w:t xml:space="preserve"> </w:t>
      </w:r>
      <w:r w:rsidRPr="00550185">
        <w:t>ходе</w:t>
      </w:r>
      <w:r w:rsidRPr="00550185">
        <w:rPr>
          <w:spacing w:val="37"/>
        </w:rPr>
        <w:t xml:space="preserve"> </w:t>
      </w:r>
      <w:r w:rsidRPr="00550185">
        <w:t>выполнения</w:t>
      </w:r>
      <w:r w:rsidRPr="00550185">
        <w:rPr>
          <w:spacing w:val="37"/>
        </w:rPr>
        <w:t xml:space="preserve"> </w:t>
      </w:r>
      <w:r w:rsidRPr="00550185">
        <w:t>работ и (или) оказания услуг, предусмотренных настоящим Соглашением;</w:t>
      </w:r>
    </w:p>
    <w:p w:rsidR="00550185" w:rsidRPr="00550185" w:rsidRDefault="00550185" w:rsidP="00550185">
      <w:pPr>
        <w:pStyle w:val="a3"/>
        <w:spacing w:line="268" w:lineRule="auto"/>
        <w:ind w:left="1" w:right="140" w:firstLine="709"/>
        <w:jc w:val="both"/>
      </w:pPr>
      <w:r w:rsidRPr="00550185">
        <w:t>в)</w:t>
      </w:r>
      <w:r w:rsidRPr="00550185">
        <w:rPr>
          <w:spacing w:val="-2"/>
        </w:rPr>
        <w:t xml:space="preserve"> </w:t>
      </w:r>
      <w:r w:rsidRPr="00550185">
        <w:t>направлять в Компанию замечания по документам и проектам решений, поступившим в соответствии с подпунктом "б" пункта 3 настоящего</w:t>
      </w:r>
      <w:r w:rsidRPr="00550185">
        <w:rPr>
          <w:spacing w:val="80"/>
          <w:w w:val="150"/>
        </w:rPr>
        <w:t xml:space="preserve"> </w:t>
      </w:r>
      <w:r w:rsidRPr="00550185">
        <w:t>Соглашения,</w:t>
      </w:r>
      <w:r w:rsidRPr="00550185">
        <w:rPr>
          <w:spacing w:val="80"/>
          <w:w w:val="150"/>
        </w:rPr>
        <w:t xml:space="preserve"> </w:t>
      </w:r>
      <w:r w:rsidRPr="00550185">
        <w:t>в</w:t>
      </w:r>
      <w:r w:rsidRPr="00550185">
        <w:rPr>
          <w:spacing w:val="80"/>
          <w:w w:val="150"/>
        </w:rPr>
        <w:t xml:space="preserve"> </w:t>
      </w:r>
      <w:r w:rsidRPr="00550185">
        <w:t>случае</w:t>
      </w:r>
      <w:r w:rsidRPr="00550185">
        <w:rPr>
          <w:spacing w:val="80"/>
          <w:w w:val="150"/>
        </w:rPr>
        <w:t xml:space="preserve"> </w:t>
      </w:r>
      <w:r w:rsidRPr="00550185">
        <w:t>несоответствия</w:t>
      </w:r>
      <w:r w:rsidRPr="00550185">
        <w:rPr>
          <w:spacing w:val="80"/>
          <w:w w:val="150"/>
        </w:rPr>
        <w:t xml:space="preserve"> </w:t>
      </w:r>
      <w:r w:rsidRPr="00550185">
        <w:t>таких</w:t>
      </w:r>
      <w:r w:rsidRPr="00550185">
        <w:rPr>
          <w:spacing w:val="80"/>
          <w:w w:val="150"/>
        </w:rPr>
        <w:t xml:space="preserve"> </w:t>
      </w:r>
      <w:r w:rsidRPr="00550185">
        <w:t>документов</w:t>
      </w:r>
      <w:r w:rsidRPr="00550185">
        <w:rPr>
          <w:spacing w:val="40"/>
        </w:rPr>
        <w:t xml:space="preserve"> </w:t>
      </w:r>
      <w:r w:rsidRPr="00550185">
        <w:t>и</w:t>
      </w:r>
      <w:r w:rsidRPr="00550185">
        <w:rPr>
          <w:spacing w:val="-2"/>
        </w:rPr>
        <w:t xml:space="preserve"> </w:t>
      </w:r>
      <w:r w:rsidRPr="00550185">
        <w:t>проектов</w:t>
      </w:r>
      <w:r w:rsidRPr="00550185">
        <w:rPr>
          <w:spacing w:val="-2"/>
        </w:rPr>
        <w:t xml:space="preserve"> </w:t>
      </w:r>
      <w:r w:rsidRPr="00550185">
        <w:t>решений</w:t>
      </w:r>
      <w:r w:rsidRPr="00550185">
        <w:rPr>
          <w:spacing w:val="-2"/>
        </w:rPr>
        <w:t xml:space="preserve"> </w:t>
      </w:r>
      <w:r w:rsidRPr="00550185">
        <w:t>требованиям</w:t>
      </w:r>
      <w:r w:rsidRPr="00550185">
        <w:rPr>
          <w:spacing w:val="-2"/>
        </w:rPr>
        <w:t xml:space="preserve"> </w:t>
      </w:r>
      <w:r w:rsidRPr="00550185">
        <w:t>законодательства</w:t>
      </w:r>
      <w:r w:rsidRPr="00550185">
        <w:rPr>
          <w:spacing w:val="-2"/>
        </w:rPr>
        <w:t xml:space="preserve"> </w:t>
      </w:r>
      <w:r w:rsidRPr="00550185">
        <w:t>Российской</w:t>
      </w:r>
      <w:r w:rsidRPr="00550185">
        <w:rPr>
          <w:spacing w:val="-2"/>
        </w:rPr>
        <w:t xml:space="preserve"> </w:t>
      </w:r>
      <w:r w:rsidRPr="00550185">
        <w:t>Федерации с обоснованием необходимости их доработки.</w:t>
      </w:r>
    </w:p>
    <w:p w:rsidR="00550185" w:rsidRPr="00550185" w:rsidRDefault="00550185" w:rsidP="00550185">
      <w:pPr>
        <w:pStyle w:val="a8"/>
        <w:numPr>
          <w:ilvl w:val="0"/>
          <w:numId w:val="1"/>
        </w:numPr>
        <w:tabs>
          <w:tab w:val="left" w:pos="990"/>
        </w:tabs>
        <w:spacing w:line="319" w:lineRule="exact"/>
        <w:ind w:left="990"/>
        <w:rPr>
          <w:sz w:val="28"/>
        </w:rPr>
      </w:pPr>
      <w:r w:rsidRPr="00550185">
        <w:rPr>
          <w:sz w:val="28"/>
        </w:rPr>
        <w:t>Уполномоченный</w:t>
      </w:r>
      <w:r w:rsidRPr="00550185">
        <w:rPr>
          <w:spacing w:val="-10"/>
          <w:sz w:val="28"/>
        </w:rPr>
        <w:t xml:space="preserve"> </w:t>
      </w:r>
      <w:r w:rsidRPr="00550185">
        <w:rPr>
          <w:sz w:val="28"/>
        </w:rPr>
        <w:t>орган</w:t>
      </w:r>
      <w:r w:rsidRPr="00550185">
        <w:rPr>
          <w:spacing w:val="-9"/>
          <w:sz w:val="28"/>
        </w:rPr>
        <w:t xml:space="preserve"> </w:t>
      </w:r>
      <w:r w:rsidRPr="00550185">
        <w:rPr>
          <w:spacing w:val="-2"/>
          <w:sz w:val="28"/>
        </w:rPr>
        <w:t>обязан:</w:t>
      </w:r>
    </w:p>
    <w:p w:rsidR="00550185" w:rsidRPr="00550185" w:rsidRDefault="00550185" w:rsidP="00550185">
      <w:pPr>
        <w:pStyle w:val="a3"/>
        <w:spacing w:before="35" w:line="268" w:lineRule="auto"/>
        <w:ind w:left="1" w:right="140" w:firstLine="709"/>
        <w:jc w:val="both"/>
      </w:pPr>
      <w:r w:rsidRPr="00550185">
        <w:t>а)</w:t>
      </w:r>
      <w:r w:rsidRPr="00550185">
        <w:rPr>
          <w:spacing w:val="-2"/>
        </w:rPr>
        <w:t xml:space="preserve"> </w:t>
      </w:r>
      <w:r w:rsidRPr="00550185">
        <w:t>выдавать</w:t>
      </w:r>
      <w:r w:rsidRPr="00550185">
        <w:rPr>
          <w:spacing w:val="40"/>
        </w:rPr>
        <w:t xml:space="preserve"> </w:t>
      </w:r>
      <w:r w:rsidRPr="00550185">
        <w:t>работникам</w:t>
      </w:r>
      <w:r w:rsidRPr="00550185">
        <w:rPr>
          <w:spacing w:val="40"/>
        </w:rPr>
        <w:t xml:space="preserve"> </w:t>
      </w:r>
      <w:r w:rsidRPr="00550185">
        <w:t>Компании</w:t>
      </w:r>
      <w:r w:rsidRPr="00550185">
        <w:rPr>
          <w:spacing w:val="40"/>
        </w:rPr>
        <w:t xml:space="preserve"> </w:t>
      </w:r>
      <w:r w:rsidRPr="00550185">
        <w:t>необходимые</w:t>
      </w:r>
      <w:r w:rsidRPr="00550185">
        <w:rPr>
          <w:spacing w:val="40"/>
        </w:rPr>
        <w:t xml:space="preserve"> </w:t>
      </w:r>
      <w:r w:rsidRPr="00550185">
        <w:t>доверенности</w:t>
      </w:r>
      <w:r w:rsidRPr="00550185">
        <w:rPr>
          <w:spacing w:val="80"/>
        </w:rPr>
        <w:t xml:space="preserve"> </w:t>
      </w:r>
      <w:r w:rsidRPr="00550185">
        <w:rPr>
          <w:spacing w:val="80"/>
        </w:rPr>
        <w:br/>
      </w:r>
      <w:r w:rsidRPr="00550185">
        <w:t>в целях выполнения работ и</w:t>
      </w:r>
      <w:r w:rsidRPr="00550185">
        <w:rPr>
          <w:spacing w:val="-3"/>
        </w:rPr>
        <w:t xml:space="preserve"> </w:t>
      </w:r>
      <w:r w:rsidRPr="00550185">
        <w:t>(или) оказания услуг, предусмотренных настоящим Соглашением, в случаях, когда для представления интересов Уполномоченного органа в иных органах государственной власти, органах местного самоуправления и организациях наличие такой доверенности предусмотрено законодательством Российской Федерации;</w:t>
      </w:r>
    </w:p>
    <w:p w:rsidR="00550185" w:rsidRPr="00550185" w:rsidRDefault="00550185" w:rsidP="00550185">
      <w:pPr>
        <w:pStyle w:val="a3"/>
        <w:spacing w:line="268" w:lineRule="auto"/>
        <w:ind w:left="1" w:right="140" w:firstLine="709"/>
        <w:jc w:val="both"/>
      </w:pPr>
      <w:r w:rsidRPr="00550185">
        <w:t>б)</w:t>
      </w:r>
      <w:r w:rsidRPr="00550185">
        <w:rPr>
          <w:spacing w:val="-2"/>
        </w:rPr>
        <w:t xml:space="preserve"> </w:t>
      </w:r>
      <w:r w:rsidRPr="00550185">
        <w:t>осуществлять</w:t>
      </w:r>
      <w:r w:rsidRPr="00550185">
        <w:rPr>
          <w:spacing w:val="80"/>
          <w:w w:val="150"/>
        </w:rPr>
        <w:t xml:space="preserve"> </w:t>
      </w:r>
      <w:r w:rsidRPr="00550185">
        <w:t>контроль</w:t>
      </w:r>
      <w:r w:rsidRPr="00550185">
        <w:rPr>
          <w:spacing w:val="80"/>
          <w:w w:val="150"/>
        </w:rPr>
        <w:t xml:space="preserve"> </w:t>
      </w:r>
      <w:r w:rsidRPr="00550185">
        <w:t>за</w:t>
      </w:r>
      <w:r w:rsidRPr="00550185">
        <w:rPr>
          <w:spacing w:val="80"/>
          <w:w w:val="150"/>
        </w:rPr>
        <w:t xml:space="preserve"> </w:t>
      </w:r>
      <w:r w:rsidRPr="00550185">
        <w:t>выполнением</w:t>
      </w:r>
      <w:r w:rsidRPr="00550185">
        <w:rPr>
          <w:spacing w:val="80"/>
          <w:w w:val="150"/>
        </w:rPr>
        <w:t xml:space="preserve"> </w:t>
      </w:r>
      <w:r w:rsidRPr="00550185">
        <w:t>Компанией работ и</w:t>
      </w:r>
      <w:r w:rsidRPr="00550185">
        <w:rPr>
          <w:spacing w:val="-4"/>
        </w:rPr>
        <w:t xml:space="preserve"> </w:t>
      </w:r>
      <w:r w:rsidRPr="00550185">
        <w:t>(или) оказанием Компанией услуг, предусмотренных настоящим Соглашением, путем проверки представленных ежеквартальных отчетов;</w:t>
      </w:r>
    </w:p>
    <w:p w:rsidR="00550185" w:rsidRPr="00550185" w:rsidRDefault="00550185" w:rsidP="00550185">
      <w:pPr>
        <w:pStyle w:val="a3"/>
        <w:spacing w:line="268" w:lineRule="auto"/>
        <w:ind w:left="1" w:right="141" w:firstLine="709"/>
        <w:jc w:val="both"/>
      </w:pPr>
      <w:r w:rsidRPr="00550185">
        <w:t>в)</w:t>
      </w:r>
      <w:r w:rsidRPr="00550185">
        <w:rPr>
          <w:spacing w:val="-2"/>
        </w:rPr>
        <w:t xml:space="preserve"> </w:t>
      </w:r>
      <w:r w:rsidRPr="00550185">
        <w:t>не позднее 10 рабочих дней со дня получения ежеквартального отчета, представленного Компанией в соответствии с подпунктом</w:t>
      </w:r>
      <w:r w:rsidRPr="00550185">
        <w:rPr>
          <w:spacing w:val="-2"/>
        </w:rPr>
        <w:t xml:space="preserve"> </w:t>
      </w:r>
      <w:r w:rsidRPr="00550185">
        <w:t>"г" пункта</w:t>
      </w:r>
      <w:r w:rsidRPr="00550185">
        <w:rPr>
          <w:spacing w:val="-1"/>
        </w:rPr>
        <w:t xml:space="preserve"> </w:t>
      </w:r>
      <w:r w:rsidRPr="00550185">
        <w:t>3 настоящего Соглашения, рассмотреть и утвердить ежеквартальный отчет или направить замечания к нему в Компанию;</w:t>
      </w:r>
    </w:p>
    <w:p w:rsidR="00550185" w:rsidRPr="00550185" w:rsidRDefault="00550185" w:rsidP="00550185">
      <w:pPr>
        <w:pStyle w:val="a3"/>
        <w:spacing w:line="268" w:lineRule="auto"/>
        <w:ind w:left="1" w:right="140" w:firstLine="709"/>
        <w:jc w:val="both"/>
      </w:pPr>
      <w:r w:rsidRPr="00550185">
        <w:t>г)</w:t>
      </w:r>
      <w:r w:rsidRPr="00550185">
        <w:rPr>
          <w:spacing w:val="-1"/>
        </w:rPr>
        <w:t xml:space="preserve"> </w:t>
      </w:r>
      <w:r w:rsidRPr="00550185">
        <w:t>обеспечить</w:t>
      </w:r>
      <w:r w:rsidRPr="00550185">
        <w:rPr>
          <w:spacing w:val="80"/>
          <w:w w:val="150"/>
        </w:rPr>
        <w:t xml:space="preserve"> </w:t>
      </w:r>
      <w:r w:rsidRPr="00550185">
        <w:t>заключение</w:t>
      </w:r>
      <w:r w:rsidRPr="00550185">
        <w:rPr>
          <w:spacing w:val="80"/>
          <w:w w:val="150"/>
        </w:rPr>
        <w:t xml:space="preserve"> </w:t>
      </w:r>
      <w:r w:rsidRPr="00550185">
        <w:t>с</w:t>
      </w:r>
      <w:r w:rsidRPr="00550185">
        <w:rPr>
          <w:spacing w:val="80"/>
          <w:w w:val="150"/>
        </w:rPr>
        <w:t xml:space="preserve"> </w:t>
      </w:r>
      <w:r w:rsidRPr="00550185">
        <w:t>Компанией</w:t>
      </w:r>
      <w:r w:rsidRPr="00550185">
        <w:rPr>
          <w:spacing w:val="80"/>
          <w:w w:val="150"/>
        </w:rPr>
        <w:t xml:space="preserve"> </w:t>
      </w:r>
      <w:r w:rsidRPr="00550185">
        <w:t>соглашения</w:t>
      </w:r>
      <w:r w:rsidRPr="00550185">
        <w:rPr>
          <w:spacing w:val="80"/>
        </w:rPr>
        <w:t xml:space="preserve"> </w:t>
      </w:r>
      <w:r w:rsidRPr="00550185">
        <w:t>о предоставлении субсидии, предусмотренного пунктом</w:t>
      </w:r>
      <w:r w:rsidRPr="00550185">
        <w:rPr>
          <w:spacing w:val="-3"/>
        </w:rPr>
        <w:t xml:space="preserve"> </w:t>
      </w:r>
      <w:r w:rsidRPr="00550185">
        <w:t xml:space="preserve">24 статьи 241 Бюджетного кодекса Российской Федерации, в государственной </w:t>
      </w:r>
      <w:r w:rsidRPr="00550185">
        <w:lastRenderedPageBreak/>
        <w:t>интегрированной информационной системе управления общественными финансами «Электронный бюджет» в порядке, установленном нормативными правовыми актами Правительства Кабардино-Балкарской Республики, соответствующими общим требованиям, установленным Правительством Российской Федерации, и по типовой форме, утвержденной Правительством Российской Федерации;</w:t>
      </w:r>
    </w:p>
    <w:p w:rsidR="00550185" w:rsidRPr="00550185" w:rsidRDefault="00550185" w:rsidP="00550185">
      <w:pPr>
        <w:pStyle w:val="a3"/>
        <w:tabs>
          <w:tab w:val="left" w:pos="9136"/>
        </w:tabs>
        <w:spacing w:line="315" w:lineRule="exact"/>
        <w:ind w:firstLine="710"/>
        <w:jc w:val="both"/>
      </w:pPr>
      <w:r w:rsidRPr="00550185">
        <w:t>д) составлять отчет о поступивших в Кабардино-Балкарской Республики денежных средствах в результате выполнения Компанией работ и (или) оказания Компанией услуг в соответствии с настоящим Соглашением по форме согласно приложению №</w:t>
      </w:r>
      <w:r w:rsidRPr="00550185">
        <w:rPr>
          <w:spacing w:val="-4"/>
        </w:rPr>
        <w:t xml:space="preserve"> </w:t>
      </w:r>
      <w:r w:rsidRPr="00550185">
        <w:t>2 (далее - отчет Уполномоченного органа) и направлять отчет Уполномоченного органа в Компанию ежеквартально, не позднее одного месяца с даты завершения отчетного периода;</w:t>
      </w:r>
    </w:p>
    <w:p w:rsidR="00550185" w:rsidRPr="00550185" w:rsidRDefault="00550185" w:rsidP="00550185">
      <w:pPr>
        <w:pStyle w:val="a3"/>
        <w:tabs>
          <w:tab w:val="left" w:pos="3212"/>
        </w:tabs>
        <w:spacing w:line="268" w:lineRule="auto"/>
        <w:ind w:left="1" w:right="141" w:firstLine="709"/>
        <w:jc w:val="both"/>
      </w:pPr>
      <w:r w:rsidRPr="00550185">
        <w:t>е)</w:t>
      </w:r>
      <w:r w:rsidRPr="00550185">
        <w:rPr>
          <w:spacing w:val="-4"/>
        </w:rPr>
        <w:t xml:space="preserve"> </w:t>
      </w:r>
      <w:r w:rsidRPr="00550185">
        <w:t xml:space="preserve">утвердить ежеквартальный отчет или направить замечания к нему в Компанию в срок </w:t>
      </w:r>
      <w:r w:rsidRPr="00550185">
        <w:rPr>
          <w:u w:val="single"/>
        </w:rPr>
        <w:t>10 рабочих  дней со дня его поступления</w:t>
      </w:r>
      <w:r w:rsidRPr="00550185">
        <w:rPr>
          <w:spacing w:val="-10"/>
        </w:rPr>
        <w:t>;</w:t>
      </w:r>
    </w:p>
    <w:p w:rsidR="00550185" w:rsidRPr="00550185" w:rsidRDefault="00550185" w:rsidP="00550185">
      <w:pPr>
        <w:pStyle w:val="a3"/>
        <w:tabs>
          <w:tab w:val="left" w:pos="9136"/>
        </w:tabs>
        <w:spacing w:line="268" w:lineRule="auto"/>
        <w:ind w:left="1" w:right="77" w:firstLine="709"/>
        <w:jc w:val="both"/>
        <w:rPr>
          <w:spacing w:val="-2"/>
        </w:rPr>
      </w:pPr>
      <w:r w:rsidRPr="00550185">
        <w:t xml:space="preserve">ж) принять поступившие в соответствии с подпунктом "б" пункта 3 настоящего Соглашения документы и проекты решений для последующего выполнения предусмотренных законодательством Российской Федерации действий, необходимых для образования и (или) предоставления (включая предоставление на аукционах) земельных участков, находящихся в государственной собственности Кабардино-Балкарской Республики, </w:t>
      </w:r>
      <w:r w:rsidRPr="00550185">
        <w:br/>
        <w:t>для установления сервитутов в отношении таких</w:t>
      </w:r>
      <w:r w:rsidRPr="00550185">
        <w:rPr>
          <w:spacing w:val="80"/>
          <w:w w:val="150"/>
        </w:rPr>
        <w:t xml:space="preserve"> </w:t>
      </w:r>
      <w:r w:rsidRPr="00550185">
        <w:t xml:space="preserve">земельных участков, </w:t>
      </w:r>
      <w:r w:rsidRPr="00550185">
        <w:br/>
        <w:t xml:space="preserve">для перераспределения земель и (или) земельных участков, находящихся </w:t>
      </w:r>
      <w:r w:rsidRPr="00550185">
        <w:br/>
        <w:t>в государственной собственности Кабардино-Балкарской Республики, между собой либо таких земель и</w:t>
      </w:r>
      <w:r w:rsidRPr="00550185">
        <w:rPr>
          <w:spacing w:val="-3"/>
        </w:rPr>
        <w:t xml:space="preserve"> </w:t>
      </w:r>
      <w:r w:rsidRPr="00550185">
        <w:t>(или) земельных</w:t>
      </w:r>
      <w:r w:rsidRPr="00550185">
        <w:rPr>
          <w:spacing w:val="40"/>
        </w:rPr>
        <w:t xml:space="preserve"> </w:t>
      </w:r>
      <w:r w:rsidRPr="00550185">
        <w:t>участков</w:t>
      </w:r>
      <w:r w:rsidRPr="00550185">
        <w:rPr>
          <w:spacing w:val="40"/>
        </w:rPr>
        <w:t xml:space="preserve"> </w:t>
      </w:r>
      <w:r w:rsidRPr="00550185">
        <w:t>и</w:t>
      </w:r>
      <w:r w:rsidRPr="00550185">
        <w:rPr>
          <w:spacing w:val="40"/>
        </w:rPr>
        <w:t xml:space="preserve"> </w:t>
      </w:r>
      <w:r w:rsidRPr="00550185">
        <w:t>земельных</w:t>
      </w:r>
      <w:r w:rsidRPr="00550185">
        <w:rPr>
          <w:spacing w:val="40"/>
        </w:rPr>
        <w:t xml:space="preserve"> </w:t>
      </w:r>
      <w:r w:rsidRPr="00550185">
        <w:t>участков,</w:t>
      </w:r>
      <w:r w:rsidRPr="00550185">
        <w:rPr>
          <w:spacing w:val="40"/>
        </w:rPr>
        <w:t xml:space="preserve"> </w:t>
      </w:r>
      <w:r w:rsidRPr="00550185">
        <w:t>находящихся</w:t>
      </w:r>
      <w:r w:rsidRPr="00550185">
        <w:rPr>
          <w:spacing w:val="40"/>
        </w:rPr>
        <w:t xml:space="preserve"> </w:t>
      </w:r>
      <w:r w:rsidRPr="00550185">
        <w:t>в</w:t>
      </w:r>
      <w:r w:rsidRPr="00550185">
        <w:rPr>
          <w:spacing w:val="40"/>
        </w:rPr>
        <w:t xml:space="preserve"> </w:t>
      </w:r>
      <w:r w:rsidRPr="00550185">
        <w:t>частной</w:t>
      </w:r>
      <w:r w:rsidRPr="00550185">
        <w:rPr>
          <w:spacing w:val="40"/>
        </w:rPr>
        <w:t xml:space="preserve"> </w:t>
      </w:r>
      <w:r w:rsidRPr="00550185">
        <w:t>собственности,</w:t>
      </w:r>
      <w:r w:rsidRPr="00550185">
        <w:rPr>
          <w:spacing w:val="80"/>
        </w:rPr>
        <w:t xml:space="preserve"> </w:t>
      </w:r>
      <w:r w:rsidRPr="00550185">
        <w:t>а</w:t>
      </w:r>
      <w:r w:rsidRPr="00550185">
        <w:rPr>
          <w:spacing w:val="80"/>
        </w:rPr>
        <w:t xml:space="preserve"> </w:t>
      </w:r>
      <w:r w:rsidRPr="00550185">
        <w:t>также</w:t>
      </w:r>
      <w:r w:rsidRPr="00550185">
        <w:rPr>
          <w:spacing w:val="80"/>
        </w:rPr>
        <w:t xml:space="preserve"> </w:t>
      </w:r>
      <w:r w:rsidRPr="00550185">
        <w:t>для</w:t>
      </w:r>
      <w:r w:rsidRPr="00550185">
        <w:rPr>
          <w:spacing w:val="80"/>
        </w:rPr>
        <w:t xml:space="preserve"> </w:t>
      </w:r>
      <w:r w:rsidRPr="00550185">
        <w:t>принятия</w:t>
      </w:r>
      <w:r w:rsidRPr="00550185">
        <w:rPr>
          <w:spacing w:val="80"/>
        </w:rPr>
        <w:t xml:space="preserve"> </w:t>
      </w:r>
      <w:r w:rsidRPr="00550185">
        <w:t>решений</w:t>
      </w:r>
      <w:r w:rsidRPr="00550185">
        <w:rPr>
          <w:spacing w:val="80"/>
        </w:rPr>
        <w:t xml:space="preserve"> </w:t>
      </w:r>
      <w:r w:rsidRPr="00550185">
        <w:t>в</w:t>
      </w:r>
      <w:r w:rsidRPr="00550185">
        <w:rPr>
          <w:spacing w:val="80"/>
        </w:rPr>
        <w:t xml:space="preserve"> </w:t>
      </w:r>
      <w:r w:rsidRPr="00550185">
        <w:t>соответствии</w:t>
      </w:r>
      <w:r w:rsidRPr="00550185">
        <w:rPr>
          <w:spacing w:val="80"/>
        </w:rPr>
        <w:t xml:space="preserve"> </w:t>
      </w:r>
      <w:r w:rsidRPr="00550185">
        <w:t>с</w:t>
      </w:r>
      <w:r w:rsidRPr="00550185">
        <w:rPr>
          <w:spacing w:val="80"/>
        </w:rPr>
        <w:t xml:space="preserve"> </w:t>
      </w:r>
      <w:r w:rsidRPr="00550185">
        <w:t>частями</w:t>
      </w:r>
      <w:r w:rsidRPr="00550185">
        <w:rPr>
          <w:spacing w:val="-1"/>
        </w:rPr>
        <w:t xml:space="preserve"> </w:t>
      </w:r>
      <w:r w:rsidRPr="00550185">
        <w:t>20</w:t>
      </w:r>
      <w:r w:rsidRPr="00550185">
        <w:rPr>
          <w:spacing w:val="80"/>
        </w:rPr>
        <w:t xml:space="preserve"> </w:t>
      </w:r>
      <w:r w:rsidRPr="00550185">
        <w:t>и</w:t>
      </w:r>
      <w:r w:rsidRPr="00550185">
        <w:rPr>
          <w:spacing w:val="80"/>
        </w:rPr>
        <w:t xml:space="preserve"> </w:t>
      </w:r>
      <w:r w:rsidRPr="00550185">
        <w:t>21 статьи</w:t>
      </w:r>
      <w:r w:rsidRPr="00550185">
        <w:rPr>
          <w:spacing w:val="-3"/>
        </w:rPr>
        <w:t xml:space="preserve"> </w:t>
      </w:r>
      <w:r w:rsidRPr="00550185">
        <w:t>69</w:t>
      </w:r>
      <w:r w:rsidRPr="00550185">
        <w:rPr>
          <w:position w:val="8"/>
          <w:sz w:val="18"/>
        </w:rPr>
        <w:t>1</w:t>
      </w:r>
      <w:r w:rsidRPr="00550185">
        <w:rPr>
          <w:spacing w:val="40"/>
          <w:position w:val="8"/>
          <w:sz w:val="18"/>
        </w:rPr>
        <w:t xml:space="preserve"> </w:t>
      </w:r>
      <w:r w:rsidRPr="00550185">
        <w:t xml:space="preserve">Федерального закона "О государственной регистрации </w:t>
      </w:r>
      <w:r w:rsidRPr="00550185">
        <w:rPr>
          <w:spacing w:val="-2"/>
        </w:rPr>
        <w:t>недвижимости".</w:t>
      </w:r>
    </w:p>
    <w:p w:rsidR="00550185" w:rsidRPr="00550185" w:rsidRDefault="00550185" w:rsidP="00550185">
      <w:pPr>
        <w:pStyle w:val="a3"/>
        <w:tabs>
          <w:tab w:val="left" w:pos="9136"/>
        </w:tabs>
        <w:spacing w:line="268" w:lineRule="auto"/>
        <w:ind w:left="1" w:right="77" w:firstLine="709"/>
        <w:jc w:val="both"/>
      </w:pPr>
    </w:p>
    <w:p w:rsidR="00550185" w:rsidRPr="00550185" w:rsidRDefault="00550185" w:rsidP="00550185">
      <w:pPr>
        <w:pStyle w:val="a8"/>
        <w:numPr>
          <w:ilvl w:val="0"/>
          <w:numId w:val="2"/>
        </w:numPr>
        <w:tabs>
          <w:tab w:val="left" w:pos="960"/>
          <w:tab w:val="left" w:pos="1067"/>
        </w:tabs>
        <w:ind w:left="960" w:right="773" w:hanging="328"/>
        <w:jc w:val="left"/>
        <w:rPr>
          <w:sz w:val="28"/>
        </w:rPr>
      </w:pPr>
      <w:r w:rsidRPr="00550185">
        <w:rPr>
          <w:sz w:val="28"/>
        </w:rPr>
        <w:t>Порядок</w:t>
      </w:r>
      <w:r w:rsidRPr="00550185">
        <w:rPr>
          <w:spacing w:val="-7"/>
          <w:sz w:val="28"/>
        </w:rPr>
        <w:t xml:space="preserve"> </w:t>
      </w:r>
      <w:r w:rsidRPr="00550185">
        <w:rPr>
          <w:sz w:val="28"/>
        </w:rPr>
        <w:t>и</w:t>
      </w:r>
      <w:r w:rsidRPr="00550185">
        <w:rPr>
          <w:spacing w:val="-8"/>
          <w:sz w:val="28"/>
        </w:rPr>
        <w:t xml:space="preserve"> </w:t>
      </w:r>
      <w:r w:rsidRPr="00550185">
        <w:rPr>
          <w:sz w:val="28"/>
        </w:rPr>
        <w:t>условия</w:t>
      </w:r>
      <w:r w:rsidRPr="00550185">
        <w:rPr>
          <w:spacing w:val="-7"/>
          <w:sz w:val="28"/>
        </w:rPr>
        <w:t xml:space="preserve"> </w:t>
      </w:r>
      <w:r w:rsidRPr="00550185">
        <w:rPr>
          <w:sz w:val="28"/>
        </w:rPr>
        <w:t>финансирования</w:t>
      </w:r>
      <w:r w:rsidRPr="00550185">
        <w:rPr>
          <w:spacing w:val="-7"/>
          <w:sz w:val="28"/>
        </w:rPr>
        <w:t xml:space="preserve"> </w:t>
      </w:r>
      <w:r w:rsidRPr="00550185">
        <w:rPr>
          <w:sz w:val="28"/>
        </w:rPr>
        <w:t>деятельности</w:t>
      </w:r>
      <w:r w:rsidRPr="00550185">
        <w:rPr>
          <w:spacing w:val="-8"/>
          <w:sz w:val="28"/>
        </w:rPr>
        <w:t xml:space="preserve"> </w:t>
      </w:r>
      <w:r w:rsidRPr="00550185">
        <w:rPr>
          <w:sz w:val="28"/>
        </w:rPr>
        <w:t>Компании, осуществляемой в соответствии с настоящим Соглашением</w:t>
      </w:r>
    </w:p>
    <w:p w:rsidR="00550185" w:rsidRPr="00550185" w:rsidRDefault="00550185" w:rsidP="00550185">
      <w:pPr>
        <w:pStyle w:val="a3"/>
        <w:spacing w:before="38"/>
      </w:pPr>
    </w:p>
    <w:p w:rsidR="00550185" w:rsidRPr="00550185" w:rsidRDefault="00550185" w:rsidP="00550185">
      <w:pPr>
        <w:pStyle w:val="a8"/>
        <w:numPr>
          <w:ilvl w:val="0"/>
          <w:numId w:val="1"/>
        </w:numPr>
        <w:tabs>
          <w:tab w:val="left" w:pos="990"/>
          <w:tab w:val="left" w:pos="9136"/>
        </w:tabs>
        <w:spacing w:line="321" w:lineRule="exact"/>
        <w:ind w:right="77" w:firstLine="709"/>
        <w:rPr>
          <w:sz w:val="28"/>
          <w:szCs w:val="28"/>
        </w:rPr>
      </w:pPr>
      <w:r w:rsidRPr="00550185">
        <w:rPr>
          <w:sz w:val="28"/>
        </w:rPr>
        <w:t>В связи с выполнением Компанией работ и (или) оказанием Компанией</w:t>
      </w:r>
      <w:r w:rsidRPr="00550185">
        <w:rPr>
          <w:spacing w:val="80"/>
          <w:sz w:val="28"/>
        </w:rPr>
        <w:t xml:space="preserve"> </w:t>
      </w:r>
      <w:r w:rsidRPr="00550185">
        <w:rPr>
          <w:sz w:val="28"/>
        </w:rPr>
        <w:t>услуг,</w:t>
      </w:r>
      <w:r w:rsidRPr="00550185">
        <w:rPr>
          <w:spacing w:val="80"/>
          <w:sz w:val="28"/>
        </w:rPr>
        <w:t xml:space="preserve"> </w:t>
      </w:r>
      <w:r w:rsidRPr="00550185">
        <w:rPr>
          <w:sz w:val="28"/>
        </w:rPr>
        <w:t>предусмотренных</w:t>
      </w:r>
      <w:r w:rsidRPr="00550185">
        <w:rPr>
          <w:spacing w:val="80"/>
          <w:sz w:val="28"/>
        </w:rPr>
        <w:t xml:space="preserve"> </w:t>
      </w:r>
      <w:r w:rsidRPr="00550185">
        <w:rPr>
          <w:sz w:val="28"/>
        </w:rPr>
        <w:t>настоящим</w:t>
      </w:r>
      <w:r w:rsidRPr="00550185">
        <w:rPr>
          <w:spacing w:val="80"/>
          <w:sz w:val="28"/>
        </w:rPr>
        <w:t xml:space="preserve"> </w:t>
      </w:r>
      <w:r w:rsidRPr="00550185">
        <w:rPr>
          <w:sz w:val="28"/>
        </w:rPr>
        <w:t xml:space="preserve">Соглашением, </w:t>
      </w:r>
      <w:r w:rsidRPr="00550185">
        <w:rPr>
          <w:spacing w:val="-2"/>
          <w:sz w:val="28"/>
          <w:szCs w:val="28"/>
        </w:rPr>
        <w:t xml:space="preserve">Уполномоченным органом из </w:t>
      </w:r>
      <w:r w:rsidRPr="00550185">
        <w:rPr>
          <w:sz w:val="28"/>
          <w:szCs w:val="28"/>
        </w:rPr>
        <w:t xml:space="preserve">бюджета Кабардино-Балкарской Республики </w:t>
      </w:r>
    </w:p>
    <w:p w:rsidR="00550185" w:rsidRPr="00550185" w:rsidRDefault="00550185" w:rsidP="00550185">
      <w:pPr>
        <w:pStyle w:val="a3"/>
        <w:spacing w:before="25" w:line="266" w:lineRule="auto"/>
        <w:ind w:left="1" w:right="141"/>
        <w:jc w:val="both"/>
      </w:pPr>
      <w:r w:rsidRPr="00550185">
        <w:t>предоставляются субсидии в соответствии с пунктом</w:t>
      </w:r>
      <w:r w:rsidRPr="00550185">
        <w:rPr>
          <w:spacing w:val="-2"/>
        </w:rPr>
        <w:t xml:space="preserve"> </w:t>
      </w:r>
      <w:r w:rsidRPr="00550185">
        <w:t>24 статьи</w:t>
      </w:r>
      <w:r w:rsidRPr="00550185">
        <w:rPr>
          <w:spacing w:val="-3"/>
        </w:rPr>
        <w:t xml:space="preserve"> </w:t>
      </w:r>
      <w:r w:rsidRPr="00550185">
        <w:t xml:space="preserve">241 Бюджетного кодекса Российской Федерации. </w:t>
      </w:r>
    </w:p>
    <w:p w:rsidR="00550185" w:rsidRPr="00550185" w:rsidRDefault="00550185" w:rsidP="00550185">
      <w:pPr>
        <w:pStyle w:val="a3"/>
        <w:tabs>
          <w:tab w:val="left" w:pos="9001"/>
        </w:tabs>
        <w:spacing w:line="266" w:lineRule="auto"/>
        <w:ind w:left="1" w:right="140" w:firstLine="709"/>
        <w:jc w:val="both"/>
      </w:pPr>
      <w:r w:rsidRPr="00550185">
        <w:t>Размер субсидий за выполненные Компанией работы и</w:t>
      </w:r>
      <w:r w:rsidRPr="00550185">
        <w:rPr>
          <w:spacing w:val="-5"/>
        </w:rPr>
        <w:t xml:space="preserve"> </w:t>
      </w:r>
      <w:r w:rsidRPr="00550185">
        <w:t>(или) оказанные Компанией услуги, предусмотренные настоящим Соглашением, определяется</w:t>
      </w:r>
      <w:r w:rsidRPr="00550185">
        <w:rPr>
          <w:spacing w:val="40"/>
        </w:rPr>
        <w:t xml:space="preserve"> </w:t>
      </w:r>
      <w:r w:rsidRPr="00550185">
        <w:t>в</w:t>
      </w:r>
      <w:r w:rsidRPr="00550185">
        <w:rPr>
          <w:spacing w:val="40"/>
        </w:rPr>
        <w:t xml:space="preserve"> </w:t>
      </w:r>
      <w:r w:rsidRPr="00550185">
        <w:t>размере</w:t>
      </w:r>
      <w:r w:rsidRPr="00550185">
        <w:rPr>
          <w:spacing w:val="151"/>
        </w:rPr>
        <w:t xml:space="preserve"> </w:t>
      </w:r>
      <w:r w:rsidRPr="00550185">
        <w:t>30 процентов</w:t>
      </w:r>
      <w:r w:rsidRPr="00550185">
        <w:rPr>
          <w:spacing w:val="40"/>
        </w:rPr>
        <w:t xml:space="preserve"> </w:t>
      </w:r>
      <w:r w:rsidRPr="00550185">
        <w:t>от</w:t>
      </w:r>
      <w:r w:rsidRPr="00550185">
        <w:rPr>
          <w:spacing w:val="-1"/>
        </w:rPr>
        <w:t xml:space="preserve"> </w:t>
      </w:r>
      <w:r w:rsidRPr="00550185">
        <w:t>поступивших</w:t>
      </w:r>
      <w:r w:rsidRPr="00550185">
        <w:rPr>
          <w:spacing w:val="-1"/>
        </w:rPr>
        <w:t xml:space="preserve"> </w:t>
      </w:r>
      <w:r w:rsidRPr="00550185">
        <w:t>доходов</w:t>
      </w:r>
      <w:r w:rsidRPr="00550185">
        <w:rPr>
          <w:spacing w:val="-2"/>
        </w:rPr>
        <w:t xml:space="preserve"> </w:t>
      </w:r>
      <w:r w:rsidRPr="00550185">
        <w:rPr>
          <w:spacing w:val="-2"/>
        </w:rPr>
        <w:br/>
      </w:r>
      <w:r w:rsidRPr="00550185">
        <w:t>в</w:t>
      </w:r>
      <w:r w:rsidRPr="00550185">
        <w:rPr>
          <w:spacing w:val="-1"/>
        </w:rPr>
        <w:t xml:space="preserve"> </w:t>
      </w:r>
      <w:r w:rsidRPr="00550185">
        <w:t>бюджет Кабардино-Балкарской Республики образовавшихся в результате исполнения Компанией настоящего Соглашения,</w:t>
      </w:r>
      <w:r w:rsidRPr="00550185">
        <w:rPr>
          <w:spacing w:val="68"/>
          <w:w w:val="150"/>
        </w:rPr>
        <w:t xml:space="preserve"> </w:t>
      </w:r>
      <w:r w:rsidRPr="00550185">
        <w:t>в</w:t>
      </w:r>
      <w:r w:rsidRPr="00550185">
        <w:rPr>
          <w:spacing w:val="67"/>
          <w:w w:val="150"/>
        </w:rPr>
        <w:t xml:space="preserve"> </w:t>
      </w:r>
      <w:r w:rsidRPr="00550185">
        <w:t>том</w:t>
      </w:r>
      <w:r w:rsidRPr="00550185">
        <w:rPr>
          <w:spacing w:val="68"/>
          <w:w w:val="150"/>
        </w:rPr>
        <w:t xml:space="preserve"> </w:t>
      </w:r>
      <w:r w:rsidRPr="00550185">
        <w:t>числе</w:t>
      </w:r>
      <w:r w:rsidRPr="00550185">
        <w:rPr>
          <w:spacing w:val="68"/>
          <w:w w:val="150"/>
        </w:rPr>
        <w:t xml:space="preserve"> </w:t>
      </w:r>
      <w:r w:rsidRPr="00550185">
        <w:t>доходов</w:t>
      </w:r>
      <w:r w:rsidRPr="00550185">
        <w:rPr>
          <w:spacing w:val="67"/>
          <w:w w:val="150"/>
        </w:rPr>
        <w:t xml:space="preserve"> </w:t>
      </w:r>
      <w:r w:rsidRPr="00550185">
        <w:t>в</w:t>
      </w:r>
      <w:r w:rsidRPr="00550185">
        <w:rPr>
          <w:spacing w:val="67"/>
          <w:w w:val="150"/>
        </w:rPr>
        <w:t xml:space="preserve"> </w:t>
      </w:r>
      <w:r w:rsidRPr="00550185">
        <w:t>связи</w:t>
      </w:r>
      <w:r w:rsidRPr="00550185">
        <w:rPr>
          <w:spacing w:val="67"/>
          <w:w w:val="150"/>
        </w:rPr>
        <w:t xml:space="preserve"> </w:t>
      </w:r>
      <w:r w:rsidRPr="00550185">
        <w:t>с</w:t>
      </w:r>
      <w:r w:rsidRPr="00550185">
        <w:rPr>
          <w:spacing w:val="68"/>
          <w:w w:val="150"/>
        </w:rPr>
        <w:t xml:space="preserve"> </w:t>
      </w:r>
      <w:r w:rsidRPr="00550185">
        <w:t xml:space="preserve">образованием и (или) предоставлением земельных участков, </w:t>
      </w:r>
      <w:r w:rsidRPr="00550185">
        <w:lastRenderedPageBreak/>
        <w:t>находящихся в государственной собственности Кабардино-Балкарской Республики, отражаемых</w:t>
      </w:r>
      <w:r w:rsidRPr="00550185">
        <w:rPr>
          <w:spacing w:val="-1"/>
        </w:rPr>
        <w:t xml:space="preserve"> </w:t>
      </w:r>
      <w:r w:rsidRPr="00550185">
        <w:t>в</w:t>
      </w:r>
      <w:r w:rsidRPr="00550185">
        <w:rPr>
          <w:spacing w:val="-1"/>
        </w:rPr>
        <w:t xml:space="preserve"> </w:t>
      </w:r>
      <w:r w:rsidRPr="00550185">
        <w:t>отчете</w:t>
      </w:r>
      <w:r w:rsidRPr="00550185">
        <w:rPr>
          <w:spacing w:val="-1"/>
        </w:rPr>
        <w:t xml:space="preserve"> </w:t>
      </w:r>
      <w:r w:rsidRPr="00550185">
        <w:t xml:space="preserve">Уполномоченного </w:t>
      </w:r>
      <w:r w:rsidRPr="00550185">
        <w:rPr>
          <w:spacing w:val="-2"/>
        </w:rPr>
        <w:t>органа.</w:t>
      </w:r>
    </w:p>
    <w:p w:rsidR="00550185" w:rsidRPr="00550185" w:rsidRDefault="00550185" w:rsidP="00550185">
      <w:pPr>
        <w:pStyle w:val="a8"/>
        <w:numPr>
          <w:ilvl w:val="0"/>
          <w:numId w:val="1"/>
        </w:numPr>
        <w:tabs>
          <w:tab w:val="left" w:pos="990"/>
          <w:tab w:val="left" w:pos="9136"/>
        </w:tabs>
        <w:spacing w:before="38" w:line="268" w:lineRule="auto"/>
        <w:ind w:right="77" w:firstLine="709"/>
        <w:rPr>
          <w:sz w:val="28"/>
          <w:szCs w:val="28"/>
        </w:rPr>
      </w:pPr>
      <w:r w:rsidRPr="00550185">
        <w:rPr>
          <w:sz w:val="28"/>
        </w:rPr>
        <w:t>Перечисление денежных средств, предусмотренных субсидиями, указанными в пункте 7 настоящего Соглашения, осуществляется каждый год на протяжении 5</w:t>
      </w:r>
      <w:r w:rsidRPr="00550185">
        <w:rPr>
          <w:spacing w:val="-44"/>
          <w:w w:val="150"/>
          <w:sz w:val="28"/>
        </w:rPr>
        <w:t xml:space="preserve"> </w:t>
      </w:r>
      <w:r w:rsidRPr="00550185">
        <w:rPr>
          <w:sz w:val="28"/>
        </w:rPr>
        <w:t xml:space="preserve">лет с даты начала зачисления следующих видов </w:t>
      </w:r>
      <w:r w:rsidRPr="00550185">
        <w:rPr>
          <w:spacing w:val="-4"/>
          <w:sz w:val="28"/>
        </w:rPr>
        <w:t xml:space="preserve">доходов </w:t>
      </w:r>
      <w:r w:rsidRPr="00550185">
        <w:rPr>
          <w:sz w:val="28"/>
        </w:rPr>
        <w:t xml:space="preserve">в бюджет Кабардино-Балкарской Республики </w:t>
      </w:r>
      <w:r w:rsidRPr="00550185">
        <w:rPr>
          <w:sz w:val="28"/>
          <w:szCs w:val="28"/>
        </w:rPr>
        <w:t>по</w:t>
      </w:r>
      <w:r w:rsidRPr="00550185">
        <w:rPr>
          <w:spacing w:val="-1"/>
          <w:sz w:val="28"/>
          <w:szCs w:val="28"/>
        </w:rPr>
        <w:t xml:space="preserve"> </w:t>
      </w:r>
      <w:r w:rsidRPr="00550185">
        <w:rPr>
          <w:sz w:val="28"/>
          <w:szCs w:val="28"/>
        </w:rPr>
        <w:t xml:space="preserve">каждому объекту </w:t>
      </w:r>
      <w:r w:rsidRPr="00550185">
        <w:rPr>
          <w:spacing w:val="-2"/>
          <w:sz w:val="28"/>
          <w:szCs w:val="28"/>
        </w:rPr>
        <w:t>недвижимости:</w:t>
      </w:r>
    </w:p>
    <w:p w:rsidR="00550185" w:rsidRPr="00550185" w:rsidRDefault="00550185" w:rsidP="00550185">
      <w:pPr>
        <w:pStyle w:val="a3"/>
        <w:spacing w:line="268" w:lineRule="auto"/>
        <w:ind w:left="1" w:right="140" w:firstLine="709"/>
        <w:jc w:val="both"/>
      </w:pPr>
      <w:r w:rsidRPr="00550185">
        <w:t>а)</w:t>
      </w:r>
      <w:r w:rsidRPr="00550185">
        <w:rPr>
          <w:spacing w:val="-2"/>
        </w:rPr>
        <w:t xml:space="preserve"> </w:t>
      </w:r>
      <w:r w:rsidRPr="00550185">
        <w:t>налог</w:t>
      </w:r>
      <w:r w:rsidRPr="00550185">
        <w:rPr>
          <w:spacing w:val="80"/>
          <w:w w:val="150"/>
        </w:rPr>
        <w:t xml:space="preserve"> </w:t>
      </w:r>
      <w:r w:rsidRPr="00550185">
        <w:t>на</w:t>
      </w:r>
      <w:r w:rsidRPr="00550185">
        <w:rPr>
          <w:spacing w:val="80"/>
          <w:w w:val="150"/>
        </w:rPr>
        <w:t xml:space="preserve"> </w:t>
      </w:r>
      <w:r w:rsidRPr="00550185">
        <w:t>имущество</w:t>
      </w:r>
      <w:r w:rsidRPr="00550185">
        <w:rPr>
          <w:spacing w:val="80"/>
          <w:w w:val="150"/>
        </w:rPr>
        <w:t xml:space="preserve"> </w:t>
      </w:r>
      <w:r w:rsidRPr="00550185">
        <w:t>организаций;</w:t>
      </w:r>
    </w:p>
    <w:p w:rsidR="00550185" w:rsidRPr="00550185" w:rsidRDefault="00550185" w:rsidP="00550185">
      <w:pPr>
        <w:pStyle w:val="a3"/>
        <w:tabs>
          <w:tab w:val="left" w:pos="2457"/>
          <w:tab w:val="left" w:pos="3504"/>
          <w:tab w:val="left" w:pos="4143"/>
          <w:tab w:val="left" w:pos="6274"/>
          <w:tab w:val="left" w:pos="7942"/>
          <w:tab w:val="left" w:pos="9136"/>
        </w:tabs>
        <w:spacing w:line="268" w:lineRule="auto"/>
        <w:ind w:left="1" w:right="77" w:firstLine="709"/>
        <w:jc w:val="both"/>
      </w:pPr>
      <w:r w:rsidRPr="00550185">
        <w:t xml:space="preserve">б) арендная </w:t>
      </w:r>
      <w:r w:rsidRPr="00550185">
        <w:rPr>
          <w:spacing w:val="-4"/>
        </w:rPr>
        <w:t xml:space="preserve">плата </w:t>
      </w:r>
      <w:r w:rsidRPr="00550185">
        <w:rPr>
          <w:spacing w:val="-6"/>
        </w:rPr>
        <w:t xml:space="preserve">за </w:t>
      </w:r>
      <w:r w:rsidRPr="00550185">
        <w:rPr>
          <w:spacing w:val="-2"/>
        </w:rPr>
        <w:t>использование земельных</w:t>
      </w:r>
      <w:r w:rsidRPr="00550185">
        <w:t xml:space="preserve"> </w:t>
      </w:r>
      <w:r w:rsidRPr="00550185">
        <w:rPr>
          <w:spacing w:val="-2"/>
        </w:rPr>
        <w:t xml:space="preserve">участков, </w:t>
      </w:r>
      <w:r w:rsidRPr="00550185">
        <w:t>находящихся в государственной собственности Кабардино-Балкарской Республики</w:t>
      </w:r>
      <w:r w:rsidRPr="00550185">
        <w:rPr>
          <w:spacing w:val="-2"/>
        </w:rPr>
        <w:t xml:space="preserve">, </w:t>
      </w:r>
      <w:r w:rsidRPr="00550185">
        <w:rPr>
          <w:spacing w:val="-2"/>
        </w:rPr>
        <w:br/>
      </w:r>
      <w:r w:rsidRPr="00550185">
        <w:rPr>
          <w:spacing w:val="-10"/>
        </w:rPr>
        <w:t xml:space="preserve">а </w:t>
      </w:r>
      <w:r w:rsidRPr="00550185">
        <w:rPr>
          <w:spacing w:val="-4"/>
        </w:rPr>
        <w:t xml:space="preserve">также иных </w:t>
      </w:r>
      <w:r w:rsidRPr="00550185">
        <w:rPr>
          <w:spacing w:val="-2"/>
        </w:rPr>
        <w:t xml:space="preserve">объектов недвижимости, находящихся </w:t>
      </w:r>
      <w:r w:rsidRPr="00550185">
        <w:t xml:space="preserve">в государственной собственности Кабардино-Балкарской Республики; </w:t>
      </w:r>
    </w:p>
    <w:p w:rsidR="00550185" w:rsidRPr="00550185" w:rsidRDefault="00550185" w:rsidP="00550185">
      <w:pPr>
        <w:pStyle w:val="a3"/>
        <w:tabs>
          <w:tab w:val="left" w:pos="2457"/>
          <w:tab w:val="left" w:pos="3504"/>
          <w:tab w:val="left" w:pos="4143"/>
          <w:tab w:val="left" w:pos="6274"/>
          <w:tab w:val="left" w:pos="7942"/>
          <w:tab w:val="left" w:pos="9136"/>
        </w:tabs>
        <w:spacing w:line="268" w:lineRule="auto"/>
        <w:ind w:left="1" w:right="77" w:firstLine="709"/>
        <w:jc w:val="both"/>
      </w:pPr>
      <w:r w:rsidRPr="00550185">
        <w:t>в) плата</w:t>
      </w:r>
      <w:r w:rsidRPr="00550185">
        <w:rPr>
          <w:spacing w:val="40"/>
        </w:rPr>
        <w:t xml:space="preserve"> </w:t>
      </w:r>
      <w:r w:rsidRPr="00550185">
        <w:t>по</w:t>
      </w:r>
      <w:r w:rsidRPr="00550185">
        <w:rPr>
          <w:spacing w:val="40"/>
        </w:rPr>
        <w:t xml:space="preserve"> </w:t>
      </w:r>
      <w:r w:rsidRPr="00550185">
        <w:t>соглашениям</w:t>
      </w:r>
      <w:r w:rsidRPr="00550185">
        <w:rPr>
          <w:spacing w:val="40"/>
        </w:rPr>
        <w:t xml:space="preserve"> </w:t>
      </w:r>
      <w:r w:rsidRPr="00550185">
        <w:t>об</w:t>
      </w:r>
      <w:r w:rsidRPr="00550185">
        <w:rPr>
          <w:spacing w:val="40"/>
        </w:rPr>
        <w:t xml:space="preserve"> </w:t>
      </w:r>
      <w:r w:rsidRPr="00550185">
        <w:t>установлении</w:t>
      </w:r>
      <w:r w:rsidRPr="00550185">
        <w:rPr>
          <w:spacing w:val="40"/>
        </w:rPr>
        <w:t xml:space="preserve"> </w:t>
      </w:r>
      <w:r w:rsidRPr="00550185">
        <w:t>сервитута</w:t>
      </w:r>
      <w:r w:rsidRPr="00550185">
        <w:rPr>
          <w:spacing w:val="40"/>
        </w:rPr>
        <w:t xml:space="preserve"> </w:t>
      </w:r>
      <w:r w:rsidRPr="00550185">
        <w:t>в</w:t>
      </w:r>
      <w:r w:rsidRPr="00550185">
        <w:rPr>
          <w:spacing w:val="40"/>
        </w:rPr>
        <w:t xml:space="preserve"> </w:t>
      </w:r>
      <w:r w:rsidRPr="00550185">
        <w:t xml:space="preserve">отношении земельных участков, в </w:t>
      </w:r>
      <w:r w:rsidRPr="00550185">
        <w:rPr>
          <w:spacing w:val="-2"/>
        </w:rPr>
        <w:t xml:space="preserve">находящихся </w:t>
      </w:r>
      <w:r w:rsidRPr="00550185">
        <w:t xml:space="preserve">в государственной собственности Кабардино-Балкарской Республики. </w:t>
      </w:r>
    </w:p>
    <w:p w:rsidR="00550185" w:rsidRPr="00550185" w:rsidRDefault="00550185" w:rsidP="00550185">
      <w:pPr>
        <w:pStyle w:val="a3"/>
        <w:tabs>
          <w:tab w:val="left" w:pos="2457"/>
          <w:tab w:val="left" w:pos="3504"/>
          <w:tab w:val="left" w:pos="4143"/>
          <w:tab w:val="left" w:pos="6274"/>
          <w:tab w:val="left" w:pos="7942"/>
          <w:tab w:val="left" w:pos="9136"/>
        </w:tabs>
        <w:spacing w:line="268" w:lineRule="auto"/>
        <w:ind w:left="1" w:right="77" w:firstLine="709"/>
        <w:jc w:val="both"/>
      </w:pPr>
      <w:r w:rsidRPr="00550185">
        <w:t>9. Перечисление денежных средств, предусмотренных субсидиями, указанными в пункте 7 настоящего Соглашения, осуществляется однократно</w:t>
      </w:r>
      <w:r w:rsidRPr="00550185">
        <w:rPr>
          <w:spacing w:val="80"/>
          <w:w w:val="150"/>
        </w:rPr>
        <w:t xml:space="preserve"> </w:t>
      </w:r>
      <w:r w:rsidRPr="00550185">
        <w:t>и</w:t>
      </w:r>
      <w:r w:rsidRPr="00550185">
        <w:rPr>
          <w:spacing w:val="80"/>
          <w:w w:val="150"/>
        </w:rPr>
        <w:t xml:space="preserve"> </w:t>
      </w:r>
      <w:r w:rsidRPr="00550185">
        <w:t>единовременно</w:t>
      </w:r>
      <w:r w:rsidRPr="00550185">
        <w:rPr>
          <w:spacing w:val="80"/>
          <w:w w:val="150"/>
        </w:rPr>
        <w:t xml:space="preserve"> </w:t>
      </w:r>
      <w:r w:rsidRPr="00550185">
        <w:t>на</w:t>
      </w:r>
      <w:r w:rsidRPr="00550185">
        <w:rPr>
          <w:spacing w:val="80"/>
          <w:w w:val="150"/>
        </w:rPr>
        <w:t xml:space="preserve"> </w:t>
      </w:r>
      <w:r w:rsidRPr="00550185">
        <w:t>следующий</w:t>
      </w:r>
      <w:r w:rsidRPr="00550185">
        <w:rPr>
          <w:spacing w:val="80"/>
          <w:w w:val="150"/>
        </w:rPr>
        <w:t xml:space="preserve"> </w:t>
      </w:r>
      <w:r w:rsidRPr="00550185">
        <w:t>год</w:t>
      </w:r>
      <w:r w:rsidRPr="00550185">
        <w:rPr>
          <w:spacing w:val="80"/>
          <w:w w:val="150"/>
        </w:rPr>
        <w:t xml:space="preserve"> </w:t>
      </w:r>
      <w:r w:rsidRPr="00550185">
        <w:t>после</w:t>
      </w:r>
      <w:r w:rsidRPr="00550185">
        <w:rPr>
          <w:spacing w:val="80"/>
          <w:w w:val="150"/>
        </w:rPr>
        <w:t xml:space="preserve"> </w:t>
      </w:r>
      <w:r w:rsidRPr="00550185">
        <w:t>зачисления</w:t>
      </w:r>
      <w:r w:rsidRPr="00550185">
        <w:rPr>
          <w:spacing w:val="80"/>
        </w:rPr>
        <w:t xml:space="preserve"> </w:t>
      </w:r>
      <w:r w:rsidRPr="00550185">
        <w:t>по</w:t>
      </w:r>
      <w:r w:rsidRPr="00550185">
        <w:rPr>
          <w:spacing w:val="-5"/>
        </w:rPr>
        <w:t xml:space="preserve"> </w:t>
      </w:r>
      <w:r w:rsidRPr="00550185">
        <w:t>каждому</w:t>
      </w:r>
      <w:r w:rsidRPr="00550185">
        <w:rPr>
          <w:spacing w:val="-5"/>
        </w:rPr>
        <w:t xml:space="preserve"> </w:t>
      </w:r>
      <w:r w:rsidRPr="00550185">
        <w:t>объекту</w:t>
      </w:r>
      <w:r w:rsidRPr="00550185">
        <w:rPr>
          <w:spacing w:val="-5"/>
        </w:rPr>
        <w:t xml:space="preserve"> </w:t>
      </w:r>
      <w:r w:rsidRPr="00550185">
        <w:t>недвижимости</w:t>
      </w:r>
      <w:r w:rsidRPr="00550185">
        <w:rPr>
          <w:spacing w:val="-6"/>
        </w:rPr>
        <w:t xml:space="preserve"> </w:t>
      </w:r>
      <w:r w:rsidRPr="00550185">
        <w:t>следующих</w:t>
      </w:r>
      <w:r w:rsidRPr="00550185">
        <w:rPr>
          <w:spacing w:val="-5"/>
        </w:rPr>
        <w:t xml:space="preserve"> </w:t>
      </w:r>
      <w:r w:rsidRPr="00550185">
        <w:t>видов</w:t>
      </w:r>
      <w:r w:rsidRPr="00550185">
        <w:rPr>
          <w:spacing w:val="-6"/>
        </w:rPr>
        <w:t xml:space="preserve"> </w:t>
      </w:r>
      <w:r w:rsidRPr="00550185">
        <w:t>доходов</w:t>
      </w:r>
      <w:r w:rsidRPr="00550185">
        <w:rPr>
          <w:spacing w:val="-6"/>
        </w:rPr>
        <w:t xml:space="preserve"> </w:t>
      </w:r>
      <w:r w:rsidRPr="00550185">
        <w:t xml:space="preserve">в бюджет Кабардино-Балкарской Республики: </w:t>
      </w:r>
    </w:p>
    <w:p w:rsidR="00550185" w:rsidRPr="00550185" w:rsidRDefault="00550185" w:rsidP="00550185">
      <w:pPr>
        <w:pStyle w:val="a3"/>
        <w:tabs>
          <w:tab w:val="left" w:pos="9136"/>
        </w:tabs>
        <w:spacing w:before="38" w:line="268" w:lineRule="auto"/>
        <w:ind w:left="1" w:right="77" w:firstLine="709"/>
        <w:jc w:val="both"/>
      </w:pPr>
      <w:r w:rsidRPr="00550185">
        <w:t xml:space="preserve">а) плата по договорам купли-продажи земельных участков, находящихся в государственной собственности Кабардино-Балкарской Республики, </w:t>
      </w:r>
      <w:r w:rsidRPr="00550185">
        <w:rPr>
          <w:spacing w:val="-10"/>
        </w:rPr>
        <w:t xml:space="preserve">а </w:t>
      </w:r>
      <w:r w:rsidRPr="00550185">
        <w:rPr>
          <w:spacing w:val="-4"/>
        </w:rPr>
        <w:t xml:space="preserve">также иных </w:t>
      </w:r>
      <w:r w:rsidRPr="00550185">
        <w:rPr>
          <w:spacing w:val="-2"/>
        </w:rPr>
        <w:t xml:space="preserve">объектов недвижимости, находящихся </w:t>
      </w:r>
      <w:r w:rsidRPr="00550185">
        <w:rPr>
          <w:spacing w:val="-2"/>
        </w:rPr>
        <w:br/>
      </w:r>
      <w:r w:rsidRPr="00550185">
        <w:t>в государственной собственности Кабардино-Балкарской Республики</w:t>
      </w:r>
      <w:r w:rsidRPr="00550185">
        <w:rPr>
          <w:spacing w:val="-2"/>
        </w:rPr>
        <w:t>;</w:t>
      </w:r>
    </w:p>
    <w:p w:rsidR="00550185" w:rsidRPr="00550185" w:rsidRDefault="00550185" w:rsidP="00550185">
      <w:pPr>
        <w:pStyle w:val="a3"/>
        <w:tabs>
          <w:tab w:val="left" w:pos="7143"/>
        </w:tabs>
        <w:spacing w:before="38" w:line="268" w:lineRule="auto"/>
        <w:ind w:left="1" w:right="136" w:firstLine="709"/>
        <w:jc w:val="both"/>
      </w:pPr>
      <w:r w:rsidRPr="00550185">
        <w:t>б)</w:t>
      </w:r>
      <w:r w:rsidRPr="00550185">
        <w:rPr>
          <w:spacing w:val="-3"/>
        </w:rPr>
        <w:t xml:space="preserve"> </w:t>
      </w:r>
      <w:r w:rsidRPr="00550185">
        <w:t xml:space="preserve">плата по соглашениям о перераспределении земельных участков, </w:t>
      </w:r>
      <w:r w:rsidRPr="00550185">
        <w:rPr>
          <w:spacing w:val="-2"/>
        </w:rPr>
        <w:t>находящихся</w:t>
      </w:r>
      <w:r w:rsidRPr="00550185">
        <w:rPr>
          <w:spacing w:val="-12"/>
        </w:rPr>
        <w:t xml:space="preserve"> </w:t>
      </w:r>
      <w:r w:rsidRPr="00550185">
        <w:rPr>
          <w:spacing w:val="-2"/>
        </w:rPr>
        <w:t>в</w:t>
      </w:r>
      <w:r w:rsidRPr="00550185">
        <w:rPr>
          <w:spacing w:val="-9"/>
        </w:rPr>
        <w:t xml:space="preserve"> </w:t>
      </w:r>
      <w:r w:rsidRPr="00550185">
        <w:rPr>
          <w:spacing w:val="-2"/>
        </w:rPr>
        <w:t>частной</w:t>
      </w:r>
      <w:r w:rsidRPr="00550185">
        <w:rPr>
          <w:spacing w:val="-9"/>
        </w:rPr>
        <w:t xml:space="preserve"> </w:t>
      </w:r>
      <w:r w:rsidRPr="00550185">
        <w:rPr>
          <w:spacing w:val="-2"/>
        </w:rPr>
        <w:t>собственности,</w:t>
      </w:r>
      <w:r w:rsidRPr="00550185">
        <w:rPr>
          <w:spacing w:val="-9"/>
        </w:rPr>
        <w:t xml:space="preserve"> </w:t>
      </w:r>
      <w:r w:rsidRPr="00550185">
        <w:rPr>
          <w:spacing w:val="-2"/>
        </w:rPr>
        <w:t>и</w:t>
      </w:r>
      <w:r w:rsidRPr="00550185">
        <w:rPr>
          <w:spacing w:val="-9"/>
        </w:rPr>
        <w:t xml:space="preserve"> </w:t>
      </w:r>
      <w:r w:rsidRPr="00550185">
        <w:rPr>
          <w:spacing w:val="-2"/>
        </w:rPr>
        <w:t>земель</w:t>
      </w:r>
      <w:r w:rsidRPr="00550185">
        <w:rPr>
          <w:spacing w:val="-9"/>
        </w:rPr>
        <w:t xml:space="preserve"> </w:t>
      </w:r>
      <w:r w:rsidRPr="00550185">
        <w:rPr>
          <w:spacing w:val="-2"/>
        </w:rPr>
        <w:t>и</w:t>
      </w:r>
      <w:r w:rsidRPr="00550185">
        <w:rPr>
          <w:spacing w:val="-16"/>
        </w:rPr>
        <w:t xml:space="preserve"> </w:t>
      </w:r>
      <w:r w:rsidRPr="00550185">
        <w:rPr>
          <w:spacing w:val="-2"/>
        </w:rPr>
        <w:t>(или)</w:t>
      </w:r>
      <w:r w:rsidRPr="00550185">
        <w:rPr>
          <w:spacing w:val="-8"/>
        </w:rPr>
        <w:t xml:space="preserve"> </w:t>
      </w:r>
      <w:r w:rsidRPr="00550185">
        <w:rPr>
          <w:spacing w:val="-2"/>
        </w:rPr>
        <w:t>земельных</w:t>
      </w:r>
      <w:r w:rsidRPr="00550185">
        <w:rPr>
          <w:spacing w:val="-9"/>
        </w:rPr>
        <w:t xml:space="preserve"> </w:t>
      </w:r>
      <w:r w:rsidRPr="00550185">
        <w:rPr>
          <w:spacing w:val="-2"/>
        </w:rPr>
        <w:t xml:space="preserve">участков, </w:t>
      </w:r>
      <w:r w:rsidRPr="00550185">
        <w:t>находящихся в государственной собственности Кабардино-Балкарской Республики.</w:t>
      </w:r>
    </w:p>
    <w:p w:rsidR="00550185" w:rsidRPr="00550185" w:rsidRDefault="00550185" w:rsidP="00550185">
      <w:pPr>
        <w:pStyle w:val="a3"/>
        <w:tabs>
          <w:tab w:val="left" w:pos="7143"/>
        </w:tabs>
        <w:spacing w:before="38" w:line="268" w:lineRule="auto"/>
        <w:ind w:left="1" w:right="136" w:firstLine="709"/>
        <w:jc w:val="both"/>
      </w:pPr>
      <w:r w:rsidRPr="00550185">
        <w:t>10. Финансирование</w:t>
      </w:r>
      <w:r w:rsidRPr="00550185">
        <w:rPr>
          <w:spacing w:val="80"/>
        </w:rPr>
        <w:t xml:space="preserve"> </w:t>
      </w:r>
      <w:r w:rsidRPr="00550185">
        <w:t>деятельности</w:t>
      </w:r>
      <w:r w:rsidRPr="00550185">
        <w:rPr>
          <w:spacing w:val="80"/>
        </w:rPr>
        <w:t xml:space="preserve"> </w:t>
      </w:r>
      <w:r w:rsidRPr="00550185">
        <w:t>Компании,</w:t>
      </w:r>
      <w:r w:rsidRPr="00550185">
        <w:rPr>
          <w:spacing w:val="80"/>
        </w:rPr>
        <w:t xml:space="preserve"> </w:t>
      </w:r>
      <w:r w:rsidRPr="00550185">
        <w:t>осуществляемой в соответствии с настоящим Соглашением, осуществляется посредством предоставления Компании субсидий, указанных в пункте 7 настоящего Соглашения, в порядке, установленном</w:t>
      </w:r>
      <w:r w:rsidRPr="00550185">
        <w:rPr>
          <w:spacing w:val="-10"/>
        </w:rPr>
        <w:t xml:space="preserve">, </w:t>
      </w:r>
      <w:r w:rsidRPr="00550185">
        <w:t>нормативным</w:t>
      </w:r>
      <w:r w:rsidRPr="00550185">
        <w:rPr>
          <w:spacing w:val="-11"/>
        </w:rPr>
        <w:t xml:space="preserve"> </w:t>
      </w:r>
      <w:r w:rsidRPr="00550185">
        <w:t>правовым</w:t>
      </w:r>
      <w:r w:rsidRPr="00550185">
        <w:rPr>
          <w:spacing w:val="-9"/>
        </w:rPr>
        <w:t xml:space="preserve"> </w:t>
      </w:r>
      <w:r w:rsidRPr="00550185">
        <w:t>актом</w:t>
      </w:r>
      <w:r w:rsidRPr="00550185">
        <w:rPr>
          <w:spacing w:val="-9"/>
        </w:rPr>
        <w:t xml:space="preserve"> </w:t>
      </w:r>
      <w:r w:rsidRPr="00550185">
        <w:t>Правительства Кабардино-Балкарской Республики, на</w:t>
      </w:r>
      <w:r w:rsidRPr="00550185">
        <w:rPr>
          <w:spacing w:val="80"/>
        </w:rPr>
        <w:t xml:space="preserve"> </w:t>
      </w:r>
      <w:r w:rsidRPr="00550185">
        <w:t>основании</w:t>
      </w:r>
      <w:r w:rsidRPr="00550185">
        <w:rPr>
          <w:spacing w:val="80"/>
        </w:rPr>
        <w:t xml:space="preserve"> </w:t>
      </w:r>
      <w:r w:rsidRPr="00550185">
        <w:t>соглашения</w:t>
      </w:r>
      <w:r w:rsidRPr="00550185">
        <w:rPr>
          <w:spacing w:val="80"/>
        </w:rPr>
        <w:t xml:space="preserve"> </w:t>
      </w:r>
      <w:r w:rsidRPr="00550185">
        <w:t>о</w:t>
      </w:r>
      <w:r w:rsidRPr="00550185">
        <w:rPr>
          <w:spacing w:val="80"/>
        </w:rPr>
        <w:t xml:space="preserve"> </w:t>
      </w:r>
      <w:r w:rsidRPr="00550185">
        <w:t>предоставлении</w:t>
      </w:r>
      <w:r w:rsidRPr="00550185">
        <w:rPr>
          <w:spacing w:val="80"/>
        </w:rPr>
        <w:t xml:space="preserve"> </w:t>
      </w:r>
      <w:r w:rsidRPr="00550185">
        <w:t>субсидии</w:t>
      </w:r>
      <w:r w:rsidRPr="00550185">
        <w:rPr>
          <w:spacing w:val="80"/>
        </w:rPr>
        <w:t xml:space="preserve"> </w:t>
      </w:r>
      <w:r w:rsidRPr="00550185">
        <w:rPr>
          <w:spacing w:val="-2"/>
        </w:rPr>
        <w:t>Компании.</w:t>
      </w:r>
    </w:p>
    <w:p w:rsidR="00550185" w:rsidRPr="00550185" w:rsidRDefault="00550185" w:rsidP="00550185">
      <w:pPr>
        <w:tabs>
          <w:tab w:val="left" w:pos="1130"/>
          <w:tab w:val="left" w:pos="9136"/>
        </w:tabs>
        <w:spacing w:before="38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50185">
        <w:rPr>
          <w:rFonts w:ascii="Times New Roman" w:hAnsi="Times New Roman" w:cs="Times New Roman"/>
          <w:sz w:val="28"/>
        </w:rPr>
        <w:t xml:space="preserve">11. При исполнении настоящего Соглашения Уполномоченным органом </w:t>
      </w:r>
      <w:r w:rsidRPr="00550185">
        <w:rPr>
          <w:rFonts w:ascii="Times New Roman" w:hAnsi="Times New Roman" w:cs="Times New Roman"/>
          <w:sz w:val="28"/>
          <w:szCs w:val="28"/>
        </w:rPr>
        <w:t>для</w:t>
      </w:r>
      <w:r w:rsidRPr="0055018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оплаты</w:t>
      </w:r>
      <w:r w:rsidRPr="0055018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деятельности</w:t>
      </w:r>
      <w:r w:rsidRPr="0055018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Компании</w:t>
      </w:r>
      <w:r w:rsidRPr="0055018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не</w:t>
      </w:r>
      <w:r w:rsidRPr="0055018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учитывается</w:t>
      </w:r>
      <w:r w:rsidRPr="0055018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объем</w:t>
      </w:r>
      <w:r w:rsidRPr="0055018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следующих</w:t>
      </w:r>
      <w:r w:rsidRPr="0055018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поступлений в</w:t>
      </w:r>
      <w:r w:rsidRPr="00550185">
        <w:rPr>
          <w:rFonts w:ascii="Times New Roman" w:hAnsi="Times New Roman" w:cs="Times New Roman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 xml:space="preserve">бюджет Кабардино-Балкарской Республики </w:t>
      </w:r>
      <w:r w:rsidRPr="00550185">
        <w:rPr>
          <w:rFonts w:ascii="Times New Roman" w:hAnsi="Times New Roman" w:cs="Times New Roman"/>
          <w:spacing w:val="-3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платежи в связи с выполнением Компанией работ и</w:t>
      </w:r>
      <w:r w:rsidRPr="0055018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 xml:space="preserve">(или) оказанием Компанией услуг в отношении зданий и сооружений, разрешение </w:t>
      </w:r>
      <w:r w:rsidRPr="00550185">
        <w:rPr>
          <w:rFonts w:ascii="Times New Roman" w:hAnsi="Times New Roman" w:cs="Times New Roman"/>
          <w:sz w:val="28"/>
          <w:szCs w:val="28"/>
        </w:rPr>
        <w:br/>
        <w:t>на строительство которых выдано после 1 марта 2025 г.</w:t>
      </w:r>
    </w:p>
    <w:p w:rsidR="00550185" w:rsidRPr="00550185" w:rsidRDefault="00550185" w:rsidP="00550185">
      <w:pPr>
        <w:tabs>
          <w:tab w:val="left" w:pos="1130"/>
          <w:tab w:val="left" w:pos="9136"/>
        </w:tabs>
        <w:spacing w:before="38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550185" w:rsidRPr="00550185" w:rsidRDefault="00550185" w:rsidP="00550185">
      <w:pPr>
        <w:pStyle w:val="a8"/>
        <w:numPr>
          <w:ilvl w:val="0"/>
          <w:numId w:val="2"/>
        </w:numPr>
        <w:tabs>
          <w:tab w:val="left" w:pos="3222"/>
        </w:tabs>
        <w:spacing w:before="275"/>
        <w:ind w:left="3222" w:hanging="342"/>
        <w:jc w:val="left"/>
        <w:rPr>
          <w:sz w:val="28"/>
        </w:rPr>
      </w:pPr>
      <w:r w:rsidRPr="00550185">
        <w:rPr>
          <w:sz w:val="28"/>
        </w:rPr>
        <w:lastRenderedPageBreak/>
        <w:t>Ответственность</w:t>
      </w:r>
      <w:r w:rsidRPr="00550185">
        <w:rPr>
          <w:spacing w:val="-13"/>
          <w:sz w:val="28"/>
        </w:rPr>
        <w:t xml:space="preserve"> </w:t>
      </w:r>
      <w:r w:rsidRPr="00550185">
        <w:rPr>
          <w:spacing w:val="-2"/>
          <w:sz w:val="28"/>
        </w:rPr>
        <w:t>Сторон</w:t>
      </w:r>
    </w:p>
    <w:p w:rsidR="00550185" w:rsidRPr="00550185" w:rsidRDefault="00550185" w:rsidP="00550185">
      <w:pPr>
        <w:pStyle w:val="a3"/>
        <w:spacing w:before="38"/>
      </w:pPr>
    </w:p>
    <w:p w:rsidR="00550185" w:rsidRPr="00550185" w:rsidRDefault="00550185" w:rsidP="00550185">
      <w:pPr>
        <w:tabs>
          <w:tab w:val="left" w:pos="1130"/>
        </w:tabs>
        <w:spacing w:line="268" w:lineRule="auto"/>
        <w:ind w:right="139" w:firstLine="710"/>
        <w:jc w:val="both"/>
        <w:rPr>
          <w:rFonts w:ascii="Times New Roman" w:hAnsi="Times New Roman" w:cs="Times New Roman"/>
          <w:sz w:val="28"/>
        </w:rPr>
      </w:pPr>
      <w:r w:rsidRPr="00550185">
        <w:rPr>
          <w:rFonts w:ascii="Times New Roman" w:hAnsi="Times New Roman" w:cs="Times New Roman"/>
          <w:sz w:val="28"/>
        </w:rPr>
        <w:t>12. За</w:t>
      </w:r>
      <w:r w:rsidRPr="00550185">
        <w:rPr>
          <w:rFonts w:ascii="Times New Roman" w:hAnsi="Times New Roman" w:cs="Times New Roman"/>
          <w:spacing w:val="4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неисполнение</w:t>
      </w:r>
      <w:r w:rsidRPr="00550185">
        <w:rPr>
          <w:rFonts w:ascii="Times New Roman" w:hAnsi="Times New Roman" w:cs="Times New Roman"/>
          <w:spacing w:val="4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или</w:t>
      </w:r>
      <w:r w:rsidRPr="00550185">
        <w:rPr>
          <w:rFonts w:ascii="Times New Roman" w:hAnsi="Times New Roman" w:cs="Times New Roman"/>
          <w:spacing w:val="4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ненадлежащее</w:t>
      </w:r>
      <w:r w:rsidRPr="00550185">
        <w:rPr>
          <w:rFonts w:ascii="Times New Roman" w:hAnsi="Times New Roman" w:cs="Times New Roman"/>
          <w:spacing w:val="4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исполнение</w:t>
      </w:r>
      <w:r w:rsidRPr="00550185">
        <w:rPr>
          <w:rFonts w:ascii="Times New Roman" w:hAnsi="Times New Roman" w:cs="Times New Roman"/>
          <w:spacing w:val="4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обязательств</w:t>
      </w:r>
      <w:r w:rsidRPr="00550185">
        <w:rPr>
          <w:rFonts w:ascii="Times New Roman" w:hAnsi="Times New Roman" w:cs="Times New Roman"/>
          <w:spacing w:val="4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по настоящему Соглашению, а также за невыполнение и</w:t>
      </w:r>
      <w:r w:rsidRPr="00550185">
        <w:rPr>
          <w:rFonts w:ascii="Times New Roman" w:hAnsi="Times New Roman" w:cs="Times New Roman"/>
          <w:spacing w:val="-2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(или) ненадлежащее выполнение требований к обработке персональных данных и</w:t>
      </w:r>
      <w:r w:rsidRPr="00550185">
        <w:rPr>
          <w:rFonts w:ascii="Times New Roman" w:hAnsi="Times New Roman" w:cs="Times New Roman"/>
          <w:spacing w:val="-2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(или)</w:t>
      </w:r>
      <w:r w:rsidRPr="00550185">
        <w:rPr>
          <w:rFonts w:ascii="Times New Roman" w:hAnsi="Times New Roman" w:cs="Times New Roman"/>
          <w:spacing w:val="8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иной</w:t>
      </w:r>
      <w:r w:rsidRPr="00550185">
        <w:rPr>
          <w:rFonts w:ascii="Times New Roman" w:hAnsi="Times New Roman" w:cs="Times New Roman"/>
          <w:spacing w:val="8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информации,</w:t>
      </w:r>
      <w:r w:rsidRPr="00550185">
        <w:rPr>
          <w:rFonts w:ascii="Times New Roman" w:hAnsi="Times New Roman" w:cs="Times New Roman"/>
          <w:spacing w:val="8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необходимой</w:t>
      </w:r>
      <w:r w:rsidRPr="00550185">
        <w:rPr>
          <w:rFonts w:ascii="Times New Roman" w:hAnsi="Times New Roman" w:cs="Times New Roman"/>
          <w:spacing w:val="8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для</w:t>
      </w:r>
      <w:r w:rsidRPr="00550185">
        <w:rPr>
          <w:rFonts w:ascii="Times New Roman" w:hAnsi="Times New Roman" w:cs="Times New Roman"/>
          <w:spacing w:val="8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выполнения</w:t>
      </w:r>
      <w:r w:rsidRPr="00550185">
        <w:rPr>
          <w:rFonts w:ascii="Times New Roman" w:hAnsi="Times New Roman" w:cs="Times New Roman"/>
          <w:spacing w:val="8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работ и</w:t>
      </w:r>
      <w:r w:rsidRPr="00550185">
        <w:rPr>
          <w:rFonts w:ascii="Times New Roman" w:hAnsi="Times New Roman" w:cs="Times New Roman"/>
          <w:spacing w:val="-3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(или) оказания услуг, предусмотренных настоящим Соглашением, Стороны несут ответственность, предусмотренную законодательством Российской Федерации.</w:t>
      </w:r>
    </w:p>
    <w:p w:rsidR="00550185" w:rsidRPr="00550185" w:rsidRDefault="00550185" w:rsidP="00550185">
      <w:pPr>
        <w:tabs>
          <w:tab w:val="left" w:pos="1130"/>
        </w:tabs>
        <w:spacing w:line="268" w:lineRule="auto"/>
        <w:ind w:right="139" w:firstLine="710"/>
        <w:jc w:val="both"/>
        <w:rPr>
          <w:rFonts w:ascii="Times New Roman" w:hAnsi="Times New Roman" w:cs="Times New Roman"/>
          <w:sz w:val="28"/>
        </w:rPr>
      </w:pPr>
      <w:r w:rsidRPr="00550185">
        <w:rPr>
          <w:rFonts w:ascii="Times New Roman" w:hAnsi="Times New Roman" w:cs="Times New Roman"/>
          <w:sz w:val="28"/>
        </w:rPr>
        <w:t>13. Стороны освобождаются от ответственности за неисполнение</w:t>
      </w:r>
      <w:r w:rsidRPr="00550185">
        <w:rPr>
          <w:rFonts w:ascii="Times New Roman" w:hAnsi="Times New Roman" w:cs="Times New Roman"/>
          <w:spacing w:val="8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или</w:t>
      </w:r>
      <w:r w:rsidRPr="00550185">
        <w:rPr>
          <w:rFonts w:ascii="Times New Roman" w:hAnsi="Times New Roman" w:cs="Times New Roman"/>
          <w:spacing w:val="-5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ненадлежащее</w:t>
      </w:r>
      <w:r w:rsidRPr="00550185">
        <w:rPr>
          <w:rFonts w:ascii="Times New Roman" w:hAnsi="Times New Roman" w:cs="Times New Roman"/>
          <w:spacing w:val="-5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исполнение</w:t>
      </w:r>
      <w:r w:rsidRPr="00550185">
        <w:rPr>
          <w:rFonts w:ascii="Times New Roman" w:hAnsi="Times New Roman" w:cs="Times New Roman"/>
          <w:spacing w:val="-5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предусмотренных</w:t>
      </w:r>
      <w:r w:rsidRPr="00550185">
        <w:rPr>
          <w:rFonts w:ascii="Times New Roman" w:hAnsi="Times New Roman" w:cs="Times New Roman"/>
          <w:spacing w:val="-5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настоящим</w:t>
      </w:r>
      <w:r w:rsidRPr="00550185">
        <w:rPr>
          <w:rFonts w:ascii="Times New Roman" w:hAnsi="Times New Roman" w:cs="Times New Roman"/>
          <w:spacing w:val="-5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Соглашением обязательств, если это обусловлено наступлением обстоятельств непреодолимой силы.</w:t>
      </w:r>
    </w:p>
    <w:p w:rsidR="00550185" w:rsidRPr="00550185" w:rsidRDefault="00550185" w:rsidP="00550185">
      <w:pPr>
        <w:tabs>
          <w:tab w:val="left" w:pos="1130"/>
        </w:tabs>
        <w:spacing w:line="268" w:lineRule="auto"/>
        <w:ind w:right="141" w:firstLine="710"/>
        <w:jc w:val="both"/>
        <w:rPr>
          <w:rFonts w:ascii="Times New Roman" w:hAnsi="Times New Roman" w:cs="Times New Roman"/>
          <w:sz w:val="28"/>
        </w:rPr>
      </w:pPr>
      <w:r w:rsidRPr="00550185">
        <w:rPr>
          <w:rFonts w:ascii="Times New Roman" w:hAnsi="Times New Roman" w:cs="Times New Roman"/>
          <w:sz w:val="28"/>
        </w:rPr>
        <w:t>14. Сторона, для которой наступили обстоятельства непреодолимой силы,</w:t>
      </w:r>
      <w:r w:rsidRPr="00550185">
        <w:rPr>
          <w:rFonts w:ascii="Times New Roman" w:hAnsi="Times New Roman" w:cs="Times New Roman"/>
          <w:spacing w:val="36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должна</w:t>
      </w:r>
      <w:r w:rsidRPr="00550185">
        <w:rPr>
          <w:rFonts w:ascii="Times New Roman" w:hAnsi="Times New Roman" w:cs="Times New Roman"/>
          <w:spacing w:val="36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письменно</w:t>
      </w:r>
      <w:r w:rsidRPr="00550185">
        <w:rPr>
          <w:rFonts w:ascii="Times New Roman" w:hAnsi="Times New Roman" w:cs="Times New Roman"/>
          <w:spacing w:val="36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уведомить</w:t>
      </w:r>
      <w:r w:rsidRPr="00550185">
        <w:rPr>
          <w:rFonts w:ascii="Times New Roman" w:hAnsi="Times New Roman" w:cs="Times New Roman"/>
          <w:spacing w:val="36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об</w:t>
      </w:r>
      <w:r w:rsidRPr="00550185">
        <w:rPr>
          <w:rFonts w:ascii="Times New Roman" w:hAnsi="Times New Roman" w:cs="Times New Roman"/>
          <w:spacing w:val="36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этом</w:t>
      </w:r>
      <w:r w:rsidRPr="00550185">
        <w:rPr>
          <w:rFonts w:ascii="Times New Roman" w:hAnsi="Times New Roman" w:cs="Times New Roman"/>
          <w:spacing w:val="36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другую</w:t>
      </w:r>
      <w:r w:rsidRPr="00550185">
        <w:rPr>
          <w:rFonts w:ascii="Times New Roman" w:hAnsi="Times New Roman" w:cs="Times New Roman"/>
          <w:spacing w:val="36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Сторону</w:t>
      </w:r>
      <w:r w:rsidRPr="00550185">
        <w:rPr>
          <w:rFonts w:ascii="Times New Roman" w:hAnsi="Times New Roman" w:cs="Times New Roman"/>
          <w:spacing w:val="36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не</w:t>
      </w:r>
      <w:r w:rsidRPr="00550185">
        <w:rPr>
          <w:rFonts w:ascii="Times New Roman" w:hAnsi="Times New Roman" w:cs="Times New Roman"/>
          <w:spacing w:val="36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позднее 7 рабочих дней со дня наступления таких обстоятельств.</w:t>
      </w:r>
    </w:p>
    <w:p w:rsidR="00550185" w:rsidRPr="00550185" w:rsidRDefault="00550185" w:rsidP="00550185">
      <w:pPr>
        <w:tabs>
          <w:tab w:val="left" w:pos="1130"/>
        </w:tabs>
        <w:spacing w:line="268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185">
        <w:rPr>
          <w:rFonts w:ascii="Times New Roman" w:hAnsi="Times New Roman" w:cs="Times New Roman"/>
          <w:sz w:val="28"/>
        </w:rPr>
        <w:t>15. В случае возникновения обстоятельств непреодолимой силы исполнение</w:t>
      </w:r>
      <w:r w:rsidRPr="00550185">
        <w:rPr>
          <w:rFonts w:ascii="Times New Roman" w:hAnsi="Times New Roman" w:cs="Times New Roman"/>
          <w:spacing w:val="8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обязательств</w:t>
      </w:r>
      <w:r w:rsidRPr="00550185">
        <w:rPr>
          <w:rFonts w:ascii="Times New Roman" w:hAnsi="Times New Roman" w:cs="Times New Roman"/>
          <w:spacing w:val="8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по</w:t>
      </w:r>
      <w:r w:rsidRPr="00550185">
        <w:rPr>
          <w:rFonts w:ascii="Times New Roman" w:hAnsi="Times New Roman" w:cs="Times New Roman"/>
          <w:spacing w:val="8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настоящему</w:t>
      </w:r>
      <w:r w:rsidRPr="00550185">
        <w:rPr>
          <w:rFonts w:ascii="Times New Roman" w:hAnsi="Times New Roman" w:cs="Times New Roman"/>
          <w:spacing w:val="8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Соглашению</w:t>
      </w:r>
      <w:r w:rsidRPr="00550185">
        <w:rPr>
          <w:rFonts w:ascii="Times New Roman" w:hAnsi="Times New Roman" w:cs="Times New Roman"/>
          <w:spacing w:val="8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откладывается</w:t>
      </w:r>
      <w:r w:rsidRPr="00550185">
        <w:rPr>
          <w:rFonts w:ascii="Times New Roman" w:hAnsi="Times New Roman" w:cs="Times New Roman"/>
          <w:spacing w:val="8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на весь период действия этих обстоятельств. Если такие обстоятельства длятся</w:t>
      </w:r>
      <w:r w:rsidRPr="00550185">
        <w:rPr>
          <w:rFonts w:ascii="Times New Roman" w:hAnsi="Times New Roman" w:cs="Times New Roman"/>
          <w:spacing w:val="8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более</w:t>
      </w:r>
      <w:r w:rsidRPr="00550185">
        <w:rPr>
          <w:rFonts w:ascii="Times New Roman" w:hAnsi="Times New Roman" w:cs="Times New Roman"/>
          <w:spacing w:val="8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6</w:t>
      </w:r>
      <w:r w:rsidRPr="00550185">
        <w:rPr>
          <w:rFonts w:ascii="Times New Roman" w:hAnsi="Times New Roman" w:cs="Times New Roman"/>
          <w:spacing w:val="-2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месяцев,</w:t>
      </w:r>
      <w:r w:rsidRPr="00550185">
        <w:rPr>
          <w:rFonts w:ascii="Times New Roman" w:hAnsi="Times New Roman" w:cs="Times New Roman"/>
          <w:spacing w:val="8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Стороны</w:t>
      </w:r>
      <w:r w:rsidRPr="00550185">
        <w:rPr>
          <w:rFonts w:ascii="Times New Roman" w:hAnsi="Times New Roman" w:cs="Times New Roman"/>
          <w:spacing w:val="8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должны</w:t>
      </w:r>
      <w:r w:rsidRPr="00550185">
        <w:rPr>
          <w:rFonts w:ascii="Times New Roman" w:hAnsi="Times New Roman" w:cs="Times New Roman"/>
          <w:spacing w:val="8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провести</w:t>
      </w:r>
      <w:r w:rsidRPr="00550185">
        <w:rPr>
          <w:rFonts w:ascii="Times New Roman" w:hAnsi="Times New Roman" w:cs="Times New Roman"/>
          <w:spacing w:val="8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 xml:space="preserve">переговоры </w:t>
      </w:r>
      <w:r w:rsidRPr="00550185">
        <w:rPr>
          <w:rFonts w:ascii="Times New Roman" w:hAnsi="Times New Roman" w:cs="Times New Roman"/>
          <w:sz w:val="28"/>
          <w:szCs w:val="28"/>
        </w:rPr>
        <w:t xml:space="preserve"> для</w:t>
      </w:r>
      <w:r w:rsidRPr="0055018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выработки</w:t>
      </w:r>
      <w:r w:rsidRPr="0055018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единой</w:t>
      </w:r>
      <w:r w:rsidRPr="0055018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позиции</w:t>
      </w:r>
      <w:r w:rsidRPr="0055018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о</w:t>
      </w:r>
      <w:r w:rsidRPr="0055018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возможности</w:t>
      </w:r>
      <w:r w:rsidRPr="0055018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продолжения</w:t>
      </w:r>
      <w:r w:rsidRPr="0055018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действия</w:t>
      </w:r>
      <w:r w:rsidRPr="0055018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настоящего Соглашения.</w:t>
      </w:r>
    </w:p>
    <w:p w:rsidR="00550185" w:rsidRPr="00550185" w:rsidRDefault="00550185" w:rsidP="00550185">
      <w:pPr>
        <w:pStyle w:val="a8"/>
        <w:numPr>
          <w:ilvl w:val="0"/>
          <w:numId w:val="2"/>
        </w:numPr>
        <w:tabs>
          <w:tab w:val="left" w:pos="2381"/>
        </w:tabs>
        <w:spacing w:before="37"/>
        <w:ind w:left="2381" w:hanging="435"/>
        <w:jc w:val="left"/>
      </w:pPr>
      <w:r w:rsidRPr="00550185">
        <w:rPr>
          <w:sz w:val="28"/>
        </w:rPr>
        <w:t xml:space="preserve">Срок действия настоящего </w:t>
      </w:r>
      <w:r w:rsidRPr="00550185">
        <w:rPr>
          <w:spacing w:val="-2"/>
          <w:sz w:val="28"/>
        </w:rPr>
        <w:t xml:space="preserve">Соглашения </w:t>
      </w:r>
    </w:p>
    <w:p w:rsidR="00550185" w:rsidRPr="00550185" w:rsidRDefault="00550185" w:rsidP="00550185">
      <w:pPr>
        <w:tabs>
          <w:tab w:val="left" w:pos="1130"/>
        </w:tabs>
        <w:spacing w:before="1" w:line="268" w:lineRule="auto"/>
        <w:ind w:right="140" w:firstLine="710"/>
        <w:jc w:val="both"/>
        <w:rPr>
          <w:rFonts w:ascii="Times New Roman" w:hAnsi="Times New Roman" w:cs="Times New Roman"/>
          <w:sz w:val="28"/>
        </w:rPr>
      </w:pPr>
      <w:r w:rsidRPr="00550185">
        <w:rPr>
          <w:rFonts w:ascii="Times New Roman" w:hAnsi="Times New Roman" w:cs="Times New Roman"/>
          <w:sz w:val="28"/>
        </w:rPr>
        <w:t>16. Настоящее</w:t>
      </w:r>
      <w:r w:rsidRPr="00550185">
        <w:rPr>
          <w:rFonts w:ascii="Times New Roman" w:hAnsi="Times New Roman" w:cs="Times New Roman"/>
          <w:spacing w:val="8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Соглашение</w:t>
      </w:r>
      <w:r w:rsidRPr="00550185">
        <w:rPr>
          <w:rFonts w:ascii="Times New Roman" w:hAnsi="Times New Roman" w:cs="Times New Roman"/>
          <w:spacing w:val="8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заключается</w:t>
      </w:r>
      <w:r w:rsidRPr="00550185">
        <w:rPr>
          <w:rFonts w:ascii="Times New Roman" w:hAnsi="Times New Roman" w:cs="Times New Roman"/>
          <w:spacing w:val="8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сроком на</w:t>
      </w:r>
      <w:r w:rsidRPr="00550185">
        <w:rPr>
          <w:rFonts w:ascii="Times New Roman" w:hAnsi="Times New Roman" w:cs="Times New Roman"/>
          <w:spacing w:val="86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5 лет и вступает в силу со дня его подписания.</w:t>
      </w:r>
    </w:p>
    <w:p w:rsidR="00550185" w:rsidRPr="00550185" w:rsidRDefault="00550185" w:rsidP="00550185">
      <w:pPr>
        <w:tabs>
          <w:tab w:val="left" w:pos="1130"/>
          <w:tab w:val="left" w:pos="9136"/>
        </w:tabs>
        <w:spacing w:line="268" w:lineRule="auto"/>
        <w:ind w:right="7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185">
        <w:rPr>
          <w:rFonts w:ascii="Times New Roman" w:hAnsi="Times New Roman" w:cs="Times New Roman"/>
          <w:sz w:val="28"/>
          <w:szCs w:val="28"/>
        </w:rPr>
        <w:t>17. Действие</w:t>
      </w:r>
      <w:r w:rsidRPr="0055018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настоящего</w:t>
      </w:r>
      <w:r w:rsidRPr="0055018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Соглашения</w:t>
      </w:r>
      <w:r w:rsidRPr="0055018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может</w:t>
      </w:r>
      <w:r w:rsidRPr="0055018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быть</w:t>
      </w:r>
      <w:r w:rsidRPr="00550185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прекращено</w:t>
      </w:r>
      <w:r w:rsidRPr="0055018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 xml:space="preserve">по соглашению Сторон либо в судебном порядке. При этом расторжение настоящего Соглашения осуществляется при условии уплаты из денежных средств, поступивших в бюджет Кабардино-Балкарской Республики </w:t>
      </w:r>
      <w:r w:rsidRPr="00550185">
        <w:rPr>
          <w:rFonts w:ascii="Times New Roman" w:hAnsi="Times New Roman" w:cs="Times New Roman"/>
          <w:sz w:val="28"/>
          <w:szCs w:val="28"/>
        </w:rPr>
        <w:br/>
        <w:t>по результатам выполненных</w:t>
      </w:r>
      <w:r w:rsidRPr="0055018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работ</w:t>
      </w:r>
      <w:r w:rsidRPr="0055018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и</w:t>
      </w:r>
      <w:r w:rsidRPr="0055018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(или)</w:t>
      </w:r>
      <w:r w:rsidRPr="0055018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оказанных</w:t>
      </w:r>
      <w:r w:rsidRPr="0055018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услуг,</w:t>
      </w:r>
      <w:r w:rsidRPr="0055018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которые</w:t>
      </w:r>
      <w:r w:rsidRPr="0055018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были</w:t>
      </w:r>
      <w:r w:rsidRPr="0055018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выполнены и (или) оказаны Компанией в соответствии с настоящим Соглашением на дату расторжения настоящего Соглашения, в соответствии с разделом</w:t>
      </w:r>
      <w:r w:rsidRPr="0055018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50185">
        <w:rPr>
          <w:rFonts w:ascii="Times New Roman" w:hAnsi="Times New Roman" w:cs="Times New Roman"/>
          <w:sz w:val="28"/>
          <w:szCs w:val="28"/>
        </w:rPr>
        <w:t>IV настоящего Соглашения.</w:t>
      </w:r>
    </w:p>
    <w:p w:rsidR="00550185" w:rsidRPr="00550185" w:rsidRDefault="00550185" w:rsidP="00550185">
      <w:pPr>
        <w:tabs>
          <w:tab w:val="left" w:pos="1130"/>
          <w:tab w:val="left" w:pos="2205"/>
          <w:tab w:val="left" w:pos="3570"/>
          <w:tab w:val="left" w:pos="4271"/>
          <w:tab w:val="left" w:pos="6128"/>
          <w:tab w:val="left" w:pos="8093"/>
        </w:tabs>
        <w:spacing w:line="268" w:lineRule="auto"/>
        <w:ind w:right="141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550185" w:rsidRPr="00550185" w:rsidRDefault="00550185" w:rsidP="00550185">
      <w:pPr>
        <w:pStyle w:val="a8"/>
        <w:numPr>
          <w:ilvl w:val="0"/>
          <w:numId w:val="2"/>
        </w:numPr>
        <w:tabs>
          <w:tab w:val="left" w:pos="3145"/>
        </w:tabs>
        <w:ind w:left="3145" w:hanging="621"/>
        <w:jc w:val="left"/>
        <w:rPr>
          <w:sz w:val="28"/>
        </w:rPr>
      </w:pPr>
      <w:r w:rsidRPr="00550185">
        <w:rPr>
          <w:sz w:val="28"/>
        </w:rPr>
        <w:t xml:space="preserve">Заключительные </w:t>
      </w:r>
      <w:r w:rsidRPr="00550185">
        <w:rPr>
          <w:spacing w:val="-2"/>
          <w:sz w:val="28"/>
        </w:rPr>
        <w:t>положения</w:t>
      </w:r>
    </w:p>
    <w:p w:rsidR="00550185" w:rsidRPr="00550185" w:rsidRDefault="00550185" w:rsidP="00550185">
      <w:pPr>
        <w:pStyle w:val="a3"/>
        <w:spacing w:before="38"/>
      </w:pPr>
    </w:p>
    <w:p w:rsidR="00550185" w:rsidRPr="00550185" w:rsidRDefault="00550185" w:rsidP="00550185">
      <w:pPr>
        <w:tabs>
          <w:tab w:val="left" w:pos="1130"/>
        </w:tabs>
        <w:spacing w:line="268" w:lineRule="auto"/>
        <w:ind w:right="140" w:firstLine="709"/>
        <w:jc w:val="both"/>
        <w:rPr>
          <w:rFonts w:ascii="Times New Roman" w:hAnsi="Times New Roman" w:cs="Times New Roman"/>
          <w:sz w:val="28"/>
        </w:rPr>
      </w:pPr>
      <w:r w:rsidRPr="00550185">
        <w:rPr>
          <w:rFonts w:ascii="Times New Roman" w:hAnsi="Times New Roman" w:cs="Times New Roman"/>
          <w:sz w:val="28"/>
        </w:rPr>
        <w:t>18. При разрешении вопросов, не урегулированных настоящим Соглашением, Стороны будут руководствоваться нормами законодательства Российской Федерации.</w:t>
      </w:r>
    </w:p>
    <w:p w:rsidR="00550185" w:rsidRPr="00550185" w:rsidRDefault="00550185" w:rsidP="00550185">
      <w:pPr>
        <w:tabs>
          <w:tab w:val="left" w:pos="1130"/>
        </w:tabs>
        <w:spacing w:line="268" w:lineRule="auto"/>
        <w:ind w:right="140" w:firstLine="710"/>
        <w:rPr>
          <w:rFonts w:ascii="Times New Roman" w:hAnsi="Times New Roman" w:cs="Times New Roman"/>
          <w:sz w:val="28"/>
        </w:rPr>
      </w:pPr>
      <w:r w:rsidRPr="00550185">
        <w:rPr>
          <w:rFonts w:ascii="Times New Roman" w:hAnsi="Times New Roman" w:cs="Times New Roman"/>
          <w:sz w:val="28"/>
        </w:rPr>
        <w:t>19. Внесение</w:t>
      </w:r>
      <w:r w:rsidRPr="00550185">
        <w:rPr>
          <w:rFonts w:ascii="Times New Roman" w:hAnsi="Times New Roman" w:cs="Times New Roman"/>
          <w:spacing w:val="4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изменений</w:t>
      </w:r>
      <w:r w:rsidRPr="00550185">
        <w:rPr>
          <w:rFonts w:ascii="Times New Roman" w:hAnsi="Times New Roman" w:cs="Times New Roman"/>
          <w:spacing w:val="4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в</w:t>
      </w:r>
      <w:r w:rsidRPr="00550185">
        <w:rPr>
          <w:rFonts w:ascii="Times New Roman" w:hAnsi="Times New Roman" w:cs="Times New Roman"/>
          <w:spacing w:val="4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настоящее</w:t>
      </w:r>
      <w:r w:rsidRPr="00550185">
        <w:rPr>
          <w:rFonts w:ascii="Times New Roman" w:hAnsi="Times New Roman" w:cs="Times New Roman"/>
          <w:spacing w:val="4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Соглашение</w:t>
      </w:r>
      <w:r w:rsidRPr="00550185">
        <w:rPr>
          <w:rFonts w:ascii="Times New Roman" w:hAnsi="Times New Roman" w:cs="Times New Roman"/>
          <w:spacing w:val="4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осуществляется</w:t>
      </w:r>
      <w:r w:rsidRPr="00550185">
        <w:rPr>
          <w:rFonts w:ascii="Times New Roman" w:hAnsi="Times New Roman" w:cs="Times New Roman"/>
          <w:spacing w:val="8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в письменной форме.</w:t>
      </w:r>
    </w:p>
    <w:p w:rsidR="00550185" w:rsidRPr="00550185" w:rsidRDefault="00550185" w:rsidP="00550185">
      <w:pPr>
        <w:tabs>
          <w:tab w:val="left" w:pos="1130"/>
        </w:tabs>
        <w:spacing w:line="268" w:lineRule="auto"/>
        <w:ind w:right="140" w:firstLine="709"/>
        <w:rPr>
          <w:rFonts w:ascii="Times New Roman" w:hAnsi="Times New Roman" w:cs="Times New Roman"/>
          <w:sz w:val="28"/>
        </w:rPr>
      </w:pPr>
      <w:r w:rsidRPr="00550185">
        <w:rPr>
          <w:rFonts w:ascii="Times New Roman" w:hAnsi="Times New Roman" w:cs="Times New Roman"/>
          <w:sz w:val="28"/>
        </w:rPr>
        <w:lastRenderedPageBreak/>
        <w:t>20. Споры и разногласия между Сторонами, касающиеся толкования и</w:t>
      </w:r>
      <w:r w:rsidRPr="00550185">
        <w:rPr>
          <w:rFonts w:ascii="Times New Roman" w:hAnsi="Times New Roman" w:cs="Times New Roman"/>
          <w:spacing w:val="-5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применения</w:t>
      </w:r>
      <w:r w:rsidRPr="00550185">
        <w:rPr>
          <w:rFonts w:ascii="Times New Roman" w:hAnsi="Times New Roman" w:cs="Times New Roman"/>
          <w:spacing w:val="-5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положений</w:t>
      </w:r>
      <w:r w:rsidRPr="00550185">
        <w:rPr>
          <w:rFonts w:ascii="Times New Roman" w:hAnsi="Times New Roman" w:cs="Times New Roman"/>
          <w:spacing w:val="-5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настоящего</w:t>
      </w:r>
      <w:r w:rsidRPr="00550185">
        <w:rPr>
          <w:rFonts w:ascii="Times New Roman" w:hAnsi="Times New Roman" w:cs="Times New Roman"/>
          <w:spacing w:val="-5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Соглашения,</w:t>
      </w:r>
      <w:r w:rsidRPr="00550185">
        <w:rPr>
          <w:rFonts w:ascii="Times New Roman" w:hAnsi="Times New Roman" w:cs="Times New Roman"/>
          <w:spacing w:val="-5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Стороны</w:t>
      </w:r>
      <w:r w:rsidRPr="00550185">
        <w:rPr>
          <w:rFonts w:ascii="Times New Roman" w:hAnsi="Times New Roman" w:cs="Times New Roman"/>
          <w:spacing w:val="-5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решают</w:t>
      </w:r>
      <w:r w:rsidRPr="00550185">
        <w:rPr>
          <w:rFonts w:ascii="Times New Roman" w:hAnsi="Times New Roman" w:cs="Times New Roman"/>
          <w:spacing w:val="-5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путем консультаций и переговоров.</w:t>
      </w:r>
    </w:p>
    <w:p w:rsidR="00550185" w:rsidRPr="00550185" w:rsidRDefault="00550185" w:rsidP="00550185">
      <w:pPr>
        <w:tabs>
          <w:tab w:val="left" w:pos="1130"/>
        </w:tabs>
        <w:spacing w:line="268" w:lineRule="auto"/>
        <w:ind w:right="140" w:firstLine="710"/>
        <w:jc w:val="both"/>
        <w:rPr>
          <w:rFonts w:ascii="Times New Roman" w:hAnsi="Times New Roman" w:cs="Times New Roman"/>
          <w:sz w:val="28"/>
        </w:rPr>
      </w:pPr>
      <w:r w:rsidRPr="00550185">
        <w:rPr>
          <w:rFonts w:ascii="Times New Roman" w:hAnsi="Times New Roman" w:cs="Times New Roman"/>
          <w:sz w:val="28"/>
        </w:rPr>
        <w:t>21. Приложения №</w:t>
      </w:r>
      <w:r w:rsidRPr="00550185">
        <w:rPr>
          <w:rFonts w:ascii="Times New Roman" w:hAnsi="Times New Roman" w:cs="Times New Roman"/>
          <w:spacing w:val="-3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1 и 2 к настоящему Соглашению являются неотъемлемой частью настоящего Соглашения.</w:t>
      </w:r>
    </w:p>
    <w:p w:rsidR="00550185" w:rsidRPr="00550185" w:rsidRDefault="00550185" w:rsidP="00550185">
      <w:pPr>
        <w:tabs>
          <w:tab w:val="left" w:pos="1130"/>
        </w:tabs>
        <w:spacing w:line="268" w:lineRule="auto"/>
        <w:ind w:right="140" w:firstLine="710"/>
        <w:jc w:val="both"/>
        <w:rPr>
          <w:rFonts w:ascii="Times New Roman" w:hAnsi="Times New Roman" w:cs="Times New Roman"/>
          <w:sz w:val="28"/>
        </w:rPr>
      </w:pPr>
      <w:r w:rsidRPr="00550185">
        <w:rPr>
          <w:rFonts w:ascii="Times New Roman" w:hAnsi="Times New Roman" w:cs="Times New Roman"/>
          <w:sz w:val="28"/>
        </w:rPr>
        <w:t>22. Настоящее Соглашение составлено и подписано в 2</w:t>
      </w:r>
      <w:r w:rsidRPr="00550185">
        <w:rPr>
          <w:rFonts w:ascii="Times New Roman" w:hAnsi="Times New Roman" w:cs="Times New Roman"/>
          <w:spacing w:val="-4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экземплярах, имеющих</w:t>
      </w:r>
      <w:r w:rsidRPr="0055018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одинаковую</w:t>
      </w:r>
      <w:r w:rsidRPr="0055018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юридическую</w:t>
      </w:r>
      <w:r w:rsidRPr="0055018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силу,</w:t>
      </w:r>
      <w:r w:rsidRPr="0055018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по</w:t>
      </w:r>
      <w:r w:rsidRPr="0055018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одному</w:t>
      </w:r>
      <w:r w:rsidRPr="0055018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экземпляру</w:t>
      </w:r>
      <w:r w:rsidRPr="00550185">
        <w:rPr>
          <w:rFonts w:ascii="Times New Roman" w:hAnsi="Times New Roman" w:cs="Times New Roman"/>
          <w:spacing w:val="80"/>
          <w:sz w:val="28"/>
        </w:rPr>
        <w:t xml:space="preserve"> </w:t>
      </w:r>
      <w:r w:rsidRPr="00550185">
        <w:rPr>
          <w:rFonts w:ascii="Times New Roman" w:hAnsi="Times New Roman" w:cs="Times New Roman"/>
          <w:sz w:val="28"/>
        </w:rPr>
        <w:t>для каждой из Сторон.</w:t>
      </w:r>
    </w:p>
    <w:p w:rsidR="00550185" w:rsidRPr="00550185" w:rsidRDefault="00550185" w:rsidP="00550185">
      <w:pPr>
        <w:tabs>
          <w:tab w:val="left" w:pos="1130"/>
        </w:tabs>
        <w:spacing w:line="268" w:lineRule="auto"/>
        <w:ind w:right="140" w:firstLine="710"/>
        <w:jc w:val="both"/>
        <w:rPr>
          <w:rFonts w:ascii="Times New Roman" w:hAnsi="Times New Roman" w:cs="Times New Roman"/>
          <w:sz w:val="28"/>
        </w:rPr>
      </w:pPr>
    </w:p>
    <w:p w:rsidR="00550185" w:rsidRPr="00550185" w:rsidRDefault="00550185" w:rsidP="00550185">
      <w:pPr>
        <w:tabs>
          <w:tab w:val="left" w:pos="2996"/>
          <w:tab w:val="left" w:pos="6372"/>
        </w:tabs>
        <w:spacing w:before="282" w:line="480" w:lineRule="auto"/>
        <w:ind w:left="993" w:right="1633" w:firstLine="1417"/>
        <w:jc w:val="center"/>
        <w:rPr>
          <w:rFonts w:ascii="Times New Roman" w:hAnsi="Times New Roman" w:cs="Times New Roman"/>
          <w:sz w:val="28"/>
        </w:rPr>
      </w:pPr>
      <w:r w:rsidRPr="00550185">
        <w:rPr>
          <w:rFonts w:ascii="Times New Roman" w:hAnsi="Times New Roman" w:cs="Times New Roman"/>
          <w:sz w:val="28"/>
          <w:lang w:val="en-US"/>
        </w:rPr>
        <w:t>VIII</w:t>
      </w:r>
      <w:r w:rsidRPr="00550185">
        <w:rPr>
          <w:rFonts w:ascii="Times New Roman" w:hAnsi="Times New Roman" w:cs="Times New Roman"/>
          <w:sz w:val="28"/>
        </w:rPr>
        <w:t>.Реквизиты и подписи Сторон</w:t>
      </w:r>
    </w:p>
    <w:tbl>
      <w:tblPr>
        <w:tblStyle w:val="a5"/>
        <w:tblW w:w="97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850"/>
        <w:gridCol w:w="4223"/>
      </w:tblGrid>
      <w:tr w:rsidR="00550185" w:rsidRPr="00550185" w:rsidTr="00AC44ED">
        <w:tc>
          <w:tcPr>
            <w:tcW w:w="4644" w:type="dxa"/>
          </w:tcPr>
          <w:p w:rsidR="00550185" w:rsidRPr="00550185" w:rsidRDefault="00550185" w:rsidP="00AC44ED">
            <w:pPr>
              <w:tabs>
                <w:tab w:val="left" w:pos="4819"/>
              </w:tabs>
              <w:ind w:right="80"/>
              <w:jc w:val="center"/>
              <w:rPr>
                <w:rFonts w:ascii="Times New Roman" w:hAnsi="Times New Roman" w:cs="Times New Roman"/>
                <w:sz w:val="28"/>
              </w:rPr>
            </w:pPr>
            <w:r w:rsidRPr="00550185">
              <w:rPr>
                <w:rFonts w:ascii="Times New Roman" w:hAnsi="Times New Roman" w:cs="Times New Roman"/>
                <w:sz w:val="28"/>
                <w:szCs w:val="28"/>
              </w:rPr>
              <w:t>Директор филиала публично-правовой компании «Роскадастр» по Кабардино-Балкарской Республике</w:t>
            </w:r>
          </w:p>
        </w:tc>
        <w:tc>
          <w:tcPr>
            <w:tcW w:w="850" w:type="dxa"/>
          </w:tcPr>
          <w:p w:rsidR="00550185" w:rsidRPr="00550185" w:rsidRDefault="00550185" w:rsidP="00AC44ED">
            <w:pPr>
              <w:tabs>
                <w:tab w:val="left" w:pos="2996"/>
                <w:tab w:val="left" w:pos="6372"/>
              </w:tabs>
              <w:spacing w:before="282" w:line="480" w:lineRule="auto"/>
              <w:ind w:right="163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23" w:type="dxa"/>
          </w:tcPr>
          <w:p w:rsidR="00550185" w:rsidRPr="00550185" w:rsidRDefault="00550185" w:rsidP="00AC44ED">
            <w:pPr>
              <w:tabs>
                <w:tab w:val="left" w:pos="4819"/>
              </w:tabs>
              <w:ind w:right="80"/>
              <w:jc w:val="center"/>
              <w:rPr>
                <w:rFonts w:ascii="Times New Roman" w:hAnsi="Times New Roman" w:cs="Times New Roman"/>
                <w:sz w:val="28"/>
              </w:rPr>
            </w:pPr>
            <w:r w:rsidRPr="00550185">
              <w:rPr>
                <w:rFonts w:ascii="Times New Roman" w:hAnsi="Times New Roman" w:cs="Times New Roman"/>
                <w:sz w:val="28"/>
                <w:szCs w:val="28"/>
              </w:rPr>
              <w:t xml:space="preserve">Министр земельных </w:t>
            </w:r>
            <w:r w:rsidRPr="00550185">
              <w:rPr>
                <w:rFonts w:ascii="Times New Roman" w:hAnsi="Times New Roman" w:cs="Times New Roman"/>
                <w:sz w:val="28"/>
                <w:szCs w:val="28"/>
              </w:rPr>
              <w:br/>
              <w:t>и имущественных отношений Кабардино-Балкарской Республике</w:t>
            </w:r>
          </w:p>
        </w:tc>
      </w:tr>
      <w:tr w:rsidR="00550185" w:rsidRPr="00550185" w:rsidTr="00AC44ED">
        <w:tc>
          <w:tcPr>
            <w:tcW w:w="4644" w:type="dxa"/>
          </w:tcPr>
          <w:p w:rsidR="00550185" w:rsidRPr="00550185" w:rsidRDefault="00550185" w:rsidP="00AC44ED">
            <w:pPr>
              <w:tabs>
                <w:tab w:val="left" w:pos="2996"/>
                <w:tab w:val="left" w:pos="6372"/>
              </w:tabs>
              <w:spacing w:before="282" w:line="480" w:lineRule="auto"/>
              <w:rPr>
                <w:rFonts w:ascii="Times New Roman" w:hAnsi="Times New Roman" w:cs="Times New Roman"/>
                <w:sz w:val="28"/>
              </w:rPr>
            </w:pPr>
            <w:r w:rsidRPr="00550185">
              <w:rPr>
                <w:rFonts w:ascii="Times New Roman" w:hAnsi="Times New Roman" w:cs="Times New Roman"/>
                <w:sz w:val="28"/>
              </w:rPr>
              <w:t>_______________Х.М. Шахмурзов</w:t>
            </w:r>
          </w:p>
          <w:p w:rsidR="00550185" w:rsidRPr="00550185" w:rsidRDefault="00550185" w:rsidP="00AC44ED">
            <w:pPr>
              <w:tabs>
                <w:tab w:val="left" w:pos="2996"/>
                <w:tab w:val="left" w:pos="6372"/>
              </w:tabs>
              <w:spacing w:before="282" w:line="480" w:lineRule="auto"/>
              <w:rPr>
                <w:rFonts w:ascii="Times New Roman" w:hAnsi="Times New Roman" w:cs="Times New Roman"/>
                <w:sz w:val="28"/>
              </w:rPr>
            </w:pPr>
            <w:r w:rsidRPr="00550185">
              <w:rPr>
                <w:rFonts w:ascii="Times New Roman" w:hAnsi="Times New Roman" w:cs="Times New Roman"/>
                <w:sz w:val="28"/>
              </w:rPr>
              <w:t>«____»________ 2026 г.</w:t>
            </w:r>
          </w:p>
        </w:tc>
        <w:tc>
          <w:tcPr>
            <w:tcW w:w="850" w:type="dxa"/>
          </w:tcPr>
          <w:p w:rsidR="00550185" w:rsidRPr="00550185" w:rsidRDefault="00550185" w:rsidP="00AC44ED">
            <w:pPr>
              <w:tabs>
                <w:tab w:val="left" w:pos="2996"/>
                <w:tab w:val="left" w:pos="6372"/>
              </w:tabs>
              <w:spacing w:before="282" w:line="480" w:lineRule="auto"/>
              <w:ind w:right="163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23" w:type="dxa"/>
          </w:tcPr>
          <w:p w:rsidR="00550185" w:rsidRPr="00550185" w:rsidRDefault="00550185" w:rsidP="00AC44ED">
            <w:pPr>
              <w:tabs>
                <w:tab w:val="left" w:pos="2161"/>
                <w:tab w:val="left" w:pos="2996"/>
                <w:tab w:val="left" w:pos="6372"/>
              </w:tabs>
              <w:spacing w:before="282"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50185">
              <w:rPr>
                <w:rFonts w:ascii="Times New Roman" w:hAnsi="Times New Roman" w:cs="Times New Roman"/>
                <w:sz w:val="28"/>
              </w:rPr>
              <w:t>___________________А.Д. Тохов</w:t>
            </w:r>
          </w:p>
          <w:p w:rsidR="00550185" w:rsidRPr="00550185" w:rsidRDefault="00550185" w:rsidP="00AC44ED">
            <w:pPr>
              <w:tabs>
                <w:tab w:val="left" w:pos="2161"/>
                <w:tab w:val="left" w:pos="2996"/>
                <w:tab w:val="left" w:pos="6372"/>
              </w:tabs>
              <w:spacing w:before="282" w:line="480" w:lineRule="auto"/>
              <w:rPr>
                <w:rFonts w:ascii="Times New Roman" w:hAnsi="Times New Roman" w:cs="Times New Roman"/>
                <w:sz w:val="28"/>
              </w:rPr>
            </w:pPr>
            <w:r w:rsidRPr="00550185">
              <w:rPr>
                <w:rFonts w:ascii="Times New Roman" w:hAnsi="Times New Roman" w:cs="Times New Roman"/>
                <w:sz w:val="28"/>
              </w:rPr>
              <w:t>«____»________ 2026 г.</w:t>
            </w:r>
          </w:p>
        </w:tc>
      </w:tr>
    </w:tbl>
    <w:p w:rsidR="00550185" w:rsidRDefault="00550185" w:rsidP="00550185">
      <w:pPr>
        <w:tabs>
          <w:tab w:val="left" w:pos="2996"/>
          <w:tab w:val="left" w:pos="6372"/>
        </w:tabs>
        <w:spacing w:before="282" w:line="480" w:lineRule="auto"/>
        <w:ind w:right="1633"/>
        <w:jc w:val="center"/>
        <w:rPr>
          <w:sz w:val="28"/>
        </w:rPr>
      </w:pPr>
    </w:p>
    <w:p w:rsidR="00550185" w:rsidRDefault="00550185" w:rsidP="00550185">
      <w:pPr>
        <w:tabs>
          <w:tab w:val="left" w:pos="2996"/>
          <w:tab w:val="left" w:pos="6372"/>
        </w:tabs>
        <w:spacing w:before="282" w:line="480" w:lineRule="auto"/>
        <w:ind w:right="1633"/>
        <w:jc w:val="center"/>
        <w:rPr>
          <w:sz w:val="28"/>
        </w:rPr>
      </w:pPr>
    </w:p>
    <w:p w:rsidR="00550185" w:rsidRDefault="00550185" w:rsidP="00550185">
      <w:pPr>
        <w:tabs>
          <w:tab w:val="left" w:pos="2996"/>
          <w:tab w:val="left" w:pos="6372"/>
        </w:tabs>
        <w:spacing w:before="282" w:line="480" w:lineRule="auto"/>
        <w:ind w:right="1633"/>
        <w:jc w:val="center"/>
        <w:rPr>
          <w:sz w:val="28"/>
        </w:rPr>
      </w:pPr>
    </w:p>
    <w:p w:rsidR="00550185" w:rsidRPr="005E53AE" w:rsidRDefault="00550185" w:rsidP="00550185">
      <w:pPr>
        <w:tabs>
          <w:tab w:val="left" w:pos="2996"/>
          <w:tab w:val="left" w:pos="6372"/>
        </w:tabs>
        <w:spacing w:before="282" w:line="480" w:lineRule="auto"/>
        <w:ind w:right="1633"/>
        <w:jc w:val="center"/>
        <w:rPr>
          <w:sz w:val="28"/>
        </w:rPr>
      </w:pPr>
    </w:p>
    <w:p w:rsidR="00550185" w:rsidRDefault="00550185" w:rsidP="00550185">
      <w:pPr>
        <w:pStyle w:val="a3"/>
        <w:rPr>
          <w:sz w:val="20"/>
        </w:rPr>
      </w:pPr>
    </w:p>
    <w:p w:rsidR="00550185" w:rsidRDefault="00550185" w:rsidP="00550185">
      <w:pPr>
        <w:pStyle w:val="a3"/>
        <w:rPr>
          <w:sz w:val="20"/>
        </w:rPr>
      </w:pPr>
    </w:p>
    <w:p w:rsidR="00550185" w:rsidRDefault="00550185" w:rsidP="00550185">
      <w:pPr>
        <w:pStyle w:val="a3"/>
        <w:spacing w:before="6"/>
        <w:rPr>
          <w:sz w:val="20"/>
        </w:rPr>
      </w:pPr>
    </w:p>
    <w:p w:rsidR="00550185" w:rsidRDefault="00550185" w:rsidP="00550185">
      <w:pPr>
        <w:tabs>
          <w:tab w:val="left" w:pos="4772"/>
        </w:tabs>
        <w:spacing w:line="20" w:lineRule="exact"/>
        <w:ind w:right="-29"/>
        <w:rPr>
          <w:sz w:val="2"/>
        </w:rPr>
      </w:pPr>
      <w:r>
        <w:rPr>
          <w:sz w:val="2"/>
        </w:rPr>
        <w:t>_</w:t>
      </w:r>
    </w:p>
    <w:p w:rsidR="00550185" w:rsidRDefault="00550185" w:rsidP="00550185">
      <w:pPr>
        <w:spacing w:line="20" w:lineRule="exact"/>
        <w:rPr>
          <w:sz w:val="2"/>
        </w:rPr>
        <w:sectPr w:rsidR="00550185" w:rsidSect="009C0B32">
          <w:pgSz w:w="11910" w:h="16840"/>
          <w:pgMar w:top="1060" w:right="1275" w:bottom="568" w:left="1417" w:header="760" w:footer="0" w:gutter="0"/>
          <w:cols w:space="720"/>
          <w:titlePg/>
          <w:docGrid w:linePitch="299"/>
        </w:sectPr>
      </w:pPr>
    </w:p>
    <w:p w:rsidR="00550185" w:rsidRDefault="00550185" w:rsidP="00550185">
      <w:pPr>
        <w:pStyle w:val="a3"/>
        <w:spacing w:before="102"/>
        <w:jc w:val="right"/>
        <w:rPr>
          <w:spacing w:val="-10"/>
        </w:rPr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550185" w:rsidRDefault="00550185" w:rsidP="00550185">
      <w:pPr>
        <w:pStyle w:val="1"/>
        <w:tabs>
          <w:tab w:val="left" w:pos="3117"/>
        </w:tabs>
      </w:pPr>
      <w:r>
        <w:rPr>
          <w:spacing w:val="-2"/>
        </w:rPr>
        <w:t>ЕЖЕКВАРТАЛЬНЫЙ</w:t>
      </w:r>
      <w:r>
        <w:tab/>
      </w:r>
      <w:r>
        <w:rPr>
          <w:spacing w:val="-2"/>
        </w:rPr>
        <w:t>ОТЧЕТ</w:t>
      </w:r>
    </w:p>
    <w:p w:rsidR="00550185" w:rsidRDefault="00550185" w:rsidP="00550185">
      <w:pPr>
        <w:spacing w:before="12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результатах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выполненных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оказанных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услуг</w:t>
      </w:r>
    </w:p>
    <w:p w:rsidR="00550185" w:rsidRDefault="00550185" w:rsidP="00550185">
      <w:pPr>
        <w:tabs>
          <w:tab w:val="left" w:pos="6762"/>
          <w:tab w:val="left" w:pos="8173"/>
          <w:tab w:val="left" w:pos="8943"/>
          <w:tab w:val="left" w:pos="10126"/>
        </w:tabs>
        <w:ind w:left="2552" w:right="2552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Соглашению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выполнении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оказании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b/>
          <w:spacing w:val="-5"/>
          <w:sz w:val="28"/>
        </w:rPr>
        <w:t xml:space="preserve"> филиалом </w:t>
      </w:r>
      <w:r>
        <w:rPr>
          <w:b/>
          <w:sz w:val="28"/>
        </w:rPr>
        <w:t>публично-правовой компанией "Роскадастр" по Кабардино-Балкарской Республике от "</w:t>
      </w:r>
      <w:r>
        <w:rPr>
          <w:sz w:val="28"/>
          <w:u w:val="single"/>
        </w:rPr>
        <w:tab/>
      </w:r>
      <w:r>
        <w:rPr>
          <w:b/>
          <w:sz w:val="28"/>
        </w:rPr>
        <w:t xml:space="preserve">" </w:t>
      </w:r>
      <w:r>
        <w:rPr>
          <w:sz w:val="28"/>
          <w:u w:val="single"/>
        </w:rPr>
        <w:tab/>
      </w:r>
      <w:r>
        <w:rPr>
          <w:b/>
          <w:spacing w:val="-6"/>
          <w:sz w:val="28"/>
        </w:rPr>
        <w:t>20</w:t>
      </w:r>
      <w:r>
        <w:rPr>
          <w:sz w:val="28"/>
          <w:u w:val="single"/>
        </w:rPr>
        <w:tab/>
      </w:r>
      <w:r>
        <w:rPr>
          <w:b/>
          <w:sz w:val="28"/>
        </w:rPr>
        <w:t xml:space="preserve">г. № </w:t>
      </w:r>
      <w:r>
        <w:rPr>
          <w:sz w:val="28"/>
          <w:u w:val="single"/>
        </w:rPr>
        <w:tab/>
      </w:r>
      <w:r>
        <w:rPr>
          <w:b/>
          <w:sz w:val="28"/>
        </w:rPr>
        <w:t>, заключенному</w:t>
      </w:r>
    </w:p>
    <w:p w:rsidR="00550185" w:rsidRDefault="00550185" w:rsidP="00550185">
      <w:pPr>
        <w:tabs>
          <w:tab w:val="left" w:pos="11664"/>
        </w:tabs>
        <w:ind w:left="65"/>
        <w:jc w:val="center"/>
        <w:rPr>
          <w:sz w:val="28"/>
        </w:rPr>
      </w:pPr>
      <w:r>
        <w:rPr>
          <w:b/>
          <w:sz w:val="28"/>
        </w:rPr>
        <w:t xml:space="preserve">с </w:t>
      </w:r>
      <w:r>
        <w:rPr>
          <w:sz w:val="28"/>
          <w:u w:val="single"/>
        </w:rPr>
        <w:tab/>
      </w:r>
    </w:p>
    <w:p w:rsidR="00550185" w:rsidRDefault="00550185" w:rsidP="00550185">
      <w:pPr>
        <w:spacing w:before="10"/>
        <w:ind w:left="368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самоуправления)</w:t>
      </w:r>
    </w:p>
    <w:p w:rsidR="00550185" w:rsidRDefault="00550185" w:rsidP="00550185">
      <w:pPr>
        <w:tabs>
          <w:tab w:val="left" w:pos="1087"/>
          <w:tab w:val="left" w:pos="2970"/>
        </w:tabs>
        <w:jc w:val="center"/>
        <w:rPr>
          <w:b/>
          <w:spacing w:val="-5"/>
          <w:sz w:val="28"/>
        </w:rPr>
      </w:pPr>
      <w:r>
        <w:rPr>
          <w:b/>
          <w:sz w:val="28"/>
        </w:rPr>
        <w:t xml:space="preserve">за </w:t>
      </w:r>
      <w:r>
        <w:rPr>
          <w:sz w:val="28"/>
          <w:u w:val="single"/>
        </w:rPr>
        <w:tab/>
      </w:r>
      <w:r>
        <w:rPr>
          <w:b/>
          <w:sz w:val="28"/>
        </w:rPr>
        <w:t xml:space="preserve">квартал </w:t>
      </w:r>
      <w:r>
        <w:rPr>
          <w:b/>
          <w:spacing w:val="-5"/>
          <w:sz w:val="28"/>
        </w:rPr>
        <w:t>20</w:t>
      </w:r>
      <w:r>
        <w:rPr>
          <w:sz w:val="28"/>
          <w:u w:val="single"/>
        </w:rPr>
        <w:tab/>
      </w:r>
      <w:r>
        <w:rPr>
          <w:b/>
          <w:spacing w:val="-5"/>
          <w:sz w:val="28"/>
        </w:rPr>
        <w:t>г.</w:t>
      </w:r>
    </w:p>
    <w:p w:rsidR="00550185" w:rsidRDefault="00550185" w:rsidP="00550185">
      <w:pPr>
        <w:tabs>
          <w:tab w:val="left" w:pos="1087"/>
          <w:tab w:val="left" w:pos="2970"/>
        </w:tabs>
        <w:jc w:val="center"/>
        <w:rPr>
          <w:b/>
          <w:spacing w:val="-5"/>
          <w:sz w:val="28"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303"/>
        <w:gridCol w:w="1247"/>
        <w:gridCol w:w="1106"/>
        <w:gridCol w:w="5348"/>
        <w:gridCol w:w="4598"/>
      </w:tblGrid>
      <w:tr w:rsidR="00550185" w:rsidTr="00AC44ED">
        <w:trPr>
          <w:trHeight w:val="1094"/>
        </w:trPr>
        <w:tc>
          <w:tcPr>
            <w:tcW w:w="432" w:type="dxa"/>
            <w:vMerge w:val="restart"/>
          </w:tcPr>
          <w:p w:rsidR="00550185" w:rsidRDefault="00550185" w:rsidP="00AC44ED">
            <w:pPr>
              <w:pStyle w:val="TableParagraph"/>
              <w:ind w:left="108" w:right="93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п/п</w:t>
            </w:r>
          </w:p>
        </w:tc>
        <w:tc>
          <w:tcPr>
            <w:tcW w:w="2550" w:type="dxa"/>
            <w:gridSpan w:val="2"/>
          </w:tcPr>
          <w:p w:rsidR="00550185" w:rsidRPr="00550185" w:rsidRDefault="00550185" w:rsidP="00AC44ED">
            <w:pPr>
              <w:pStyle w:val="TableParagraph"/>
              <w:spacing w:before="1"/>
              <w:ind w:left="562" w:right="169" w:hanging="381"/>
              <w:rPr>
                <w:sz w:val="16"/>
                <w:lang w:val="ru-RU"/>
              </w:rPr>
            </w:pPr>
            <w:r w:rsidRPr="00550185">
              <w:rPr>
                <w:sz w:val="16"/>
                <w:lang w:val="ru-RU"/>
              </w:rPr>
              <w:t>Кадастровые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номера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земельных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участков, у которых:</w:t>
            </w:r>
          </w:p>
        </w:tc>
        <w:tc>
          <w:tcPr>
            <w:tcW w:w="6454" w:type="dxa"/>
            <w:gridSpan w:val="2"/>
          </w:tcPr>
          <w:p w:rsidR="00550185" w:rsidRPr="00550185" w:rsidRDefault="00550185" w:rsidP="00AC44ED">
            <w:pPr>
              <w:pStyle w:val="TableParagraph"/>
              <w:spacing w:line="180" w:lineRule="atLeast"/>
              <w:ind w:left="179" w:right="167" w:hanging="1"/>
              <w:jc w:val="center"/>
              <w:rPr>
                <w:sz w:val="16"/>
                <w:lang w:val="ru-RU"/>
              </w:rPr>
            </w:pPr>
            <w:r w:rsidRPr="00550185">
              <w:rPr>
                <w:sz w:val="16"/>
                <w:lang w:val="ru-RU"/>
              </w:rPr>
              <w:t>Кадастровые номера объектов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недвижимости,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сведения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о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которых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в результате выполнения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мероприятий по Соглашению о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выполнении работ и (или) об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оказании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услуг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публично-правовой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компанией</w:t>
            </w:r>
            <w:r w:rsidRPr="00550185">
              <w:rPr>
                <w:spacing w:val="-2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"Роскадастр"</w:t>
            </w:r>
            <w:r w:rsidRPr="00550185">
              <w:rPr>
                <w:spacing w:val="-1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внесены</w:t>
            </w:r>
            <w:r w:rsidRPr="00550185">
              <w:rPr>
                <w:spacing w:val="-2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в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Единый государственный реестр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недвижимости</w:t>
            </w:r>
          </w:p>
        </w:tc>
        <w:tc>
          <w:tcPr>
            <w:tcW w:w="4598" w:type="dxa"/>
            <w:vMerge w:val="restart"/>
          </w:tcPr>
          <w:p w:rsidR="00550185" w:rsidRPr="00550185" w:rsidRDefault="00550185" w:rsidP="00AC44ED">
            <w:pPr>
              <w:pStyle w:val="TableParagraph"/>
              <w:ind w:left="103" w:right="91" w:hanging="1"/>
              <w:jc w:val="center"/>
              <w:rPr>
                <w:sz w:val="16"/>
                <w:lang w:val="ru-RU"/>
              </w:rPr>
            </w:pPr>
            <w:r w:rsidRPr="00550185">
              <w:rPr>
                <w:spacing w:val="-2"/>
                <w:sz w:val="16"/>
                <w:lang w:val="ru-RU"/>
              </w:rPr>
              <w:t>Кадастровые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номера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земельных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участков,</w:t>
            </w:r>
          </w:p>
          <w:p w:rsidR="00550185" w:rsidRPr="00550185" w:rsidRDefault="00550185" w:rsidP="00AC44ED">
            <w:pPr>
              <w:pStyle w:val="TableParagraph"/>
              <w:ind w:left="192" w:right="180" w:hanging="1"/>
              <w:jc w:val="center"/>
              <w:rPr>
                <w:sz w:val="16"/>
                <w:lang w:val="ru-RU"/>
              </w:rPr>
            </w:pPr>
            <w:r w:rsidRPr="00550185">
              <w:rPr>
                <w:sz w:val="16"/>
                <w:lang w:val="ru-RU"/>
              </w:rPr>
              <w:t>в</w:t>
            </w:r>
            <w:r w:rsidRPr="00550185">
              <w:rPr>
                <w:spacing w:val="-3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отношении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которых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осуществлена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подготовка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документов,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необходимых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для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заключения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соглашения</w:t>
            </w:r>
          </w:p>
          <w:p w:rsidR="00550185" w:rsidRDefault="00550185" w:rsidP="00AC44ED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об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установлении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сервитута</w:t>
            </w:r>
          </w:p>
        </w:tc>
      </w:tr>
      <w:tr w:rsidR="00550185" w:rsidTr="00AC44ED">
        <w:trPr>
          <w:trHeight w:val="198"/>
        </w:trPr>
        <w:tc>
          <w:tcPr>
            <w:tcW w:w="432" w:type="dxa"/>
            <w:vMerge/>
            <w:tcBorders>
              <w:top w:val="nil"/>
            </w:tcBorders>
          </w:tcPr>
          <w:p w:rsidR="00550185" w:rsidRDefault="00550185" w:rsidP="00AC44ED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 w:val="restart"/>
          </w:tcPr>
          <w:p w:rsidR="00550185" w:rsidRDefault="00550185" w:rsidP="00AC44ED">
            <w:pPr>
              <w:pStyle w:val="TableParagraph"/>
              <w:ind w:right="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уточнено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местоположение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границ</w:t>
            </w:r>
          </w:p>
        </w:tc>
        <w:tc>
          <w:tcPr>
            <w:tcW w:w="1247" w:type="dxa"/>
            <w:vMerge w:val="restart"/>
          </w:tcPr>
          <w:p w:rsidR="00550185" w:rsidRDefault="00550185" w:rsidP="00AC44ED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изменен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вид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разрешенного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использования</w:t>
            </w:r>
          </w:p>
        </w:tc>
        <w:tc>
          <w:tcPr>
            <w:tcW w:w="1106" w:type="dxa"/>
            <w:vMerge w:val="restart"/>
          </w:tcPr>
          <w:p w:rsidR="00550185" w:rsidRDefault="00550185" w:rsidP="00AC44ED">
            <w:pPr>
              <w:pStyle w:val="TableParagraph"/>
              <w:ind w:right="179"/>
              <w:jc w:val="center"/>
              <w:rPr>
                <w:sz w:val="16"/>
              </w:rPr>
            </w:pPr>
          </w:p>
        </w:tc>
        <w:tc>
          <w:tcPr>
            <w:tcW w:w="5348" w:type="dxa"/>
            <w:vMerge w:val="restart"/>
          </w:tcPr>
          <w:p w:rsidR="00550185" w:rsidRPr="00550185" w:rsidRDefault="00550185" w:rsidP="00AC44ED">
            <w:pPr>
              <w:pStyle w:val="TableParagraph"/>
              <w:ind w:left="23" w:right="132"/>
              <w:jc w:val="center"/>
              <w:rPr>
                <w:sz w:val="16"/>
                <w:lang w:val="ru-RU"/>
              </w:rPr>
            </w:pPr>
            <w:r w:rsidRPr="00550185">
              <w:rPr>
                <w:sz w:val="16"/>
                <w:lang w:val="ru-RU"/>
              </w:rPr>
              <w:t>здания,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сооружения,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расположенные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на</w:t>
            </w:r>
            <w:r w:rsidRPr="00550185">
              <w:rPr>
                <w:spacing w:val="-1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 xml:space="preserve">земельных </w:t>
            </w:r>
            <w:r w:rsidRPr="00550185">
              <w:rPr>
                <w:spacing w:val="-2"/>
                <w:sz w:val="16"/>
                <w:lang w:val="ru-RU"/>
              </w:rPr>
              <w:t>участках,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принадлежащих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 xml:space="preserve">гражданам </w:t>
            </w:r>
            <w:r w:rsidRPr="00550185">
              <w:rPr>
                <w:sz w:val="16"/>
                <w:lang w:val="ru-RU"/>
              </w:rPr>
              <w:t>или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юридическим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лицам</w:t>
            </w:r>
          </w:p>
        </w:tc>
        <w:tc>
          <w:tcPr>
            <w:tcW w:w="4598" w:type="dxa"/>
            <w:vMerge/>
            <w:tcBorders>
              <w:top w:val="nil"/>
            </w:tcBorders>
          </w:tcPr>
          <w:p w:rsidR="00550185" w:rsidRPr="00550185" w:rsidRDefault="00550185" w:rsidP="00AC44ED">
            <w:pPr>
              <w:rPr>
                <w:sz w:val="2"/>
                <w:szCs w:val="2"/>
                <w:lang w:val="ru-RU"/>
              </w:rPr>
            </w:pPr>
          </w:p>
        </w:tc>
      </w:tr>
      <w:tr w:rsidR="00550185" w:rsidTr="00AC44ED">
        <w:trPr>
          <w:trHeight w:val="2023"/>
        </w:trPr>
        <w:tc>
          <w:tcPr>
            <w:tcW w:w="432" w:type="dxa"/>
            <w:vMerge/>
            <w:tcBorders>
              <w:top w:val="nil"/>
            </w:tcBorders>
          </w:tcPr>
          <w:p w:rsidR="00550185" w:rsidRPr="00550185" w:rsidRDefault="00550185" w:rsidP="00AC44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550185" w:rsidRPr="00550185" w:rsidRDefault="00550185" w:rsidP="00AC44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550185" w:rsidRPr="00550185" w:rsidRDefault="00550185" w:rsidP="00AC44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550185" w:rsidRPr="00550185" w:rsidRDefault="00550185" w:rsidP="00AC44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48" w:type="dxa"/>
            <w:vMerge/>
            <w:tcBorders>
              <w:top w:val="nil"/>
            </w:tcBorders>
          </w:tcPr>
          <w:p w:rsidR="00550185" w:rsidRPr="00550185" w:rsidRDefault="00550185" w:rsidP="00AC44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98" w:type="dxa"/>
            <w:vMerge/>
            <w:tcBorders>
              <w:top w:val="nil"/>
            </w:tcBorders>
          </w:tcPr>
          <w:p w:rsidR="00550185" w:rsidRPr="00550185" w:rsidRDefault="00550185" w:rsidP="00AC44ED">
            <w:pPr>
              <w:rPr>
                <w:sz w:val="2"/>
                <w:szCs w:val="2"/>
                <w:lang w:val="ru-RU"/>
              </w:rPr>
            </w:pPr>
          </w:p>
        </w:tc>
      </w:tr>
      <w:tr w:rsidR="00550185" w:rsidTr="00AC44ED">
        <w:trPr>
          <w:trHeight w:val="183"/>
        </w:trPr>
        <w:tc>
          <w:tcPr>
            <w:tcW w:w="432" w:type="dxa"/>
          </w:tcPr>
          <w:p w:rsidR="00550185" w:rsidRDefault="00550185" w:rsidP="00AC44ED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03" w:type="dxa"/>
          </w:tcPr>
          <w:p w:rsidR="00550185" w:rsidRDefault="00550185" w:rsidP="00AC44ED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247" w:type="dxa"/>
          </w:tcPr>
          <w:p w:rsidR="00550185" w:rsidRDefault="00550185" w:rsidP="00AC44ED">
            <w:pPr>
              <w:pStyle w:val="TableParagraph"/>
              <w:spacing w:line="164" w:lineRule="exact"/>
              <w:ind w:left="12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106" w:type="dxa"/>
          </w:tcPr>
          <w:p w:rsidR="00550185" w:rsidRDefault="00550185" w:rsidP="00AC44ED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348" w:type="dxa"/>
          </w:tcPr>
          <w:p w:rsidR="00550185" w:rsidRDefault="00550185" w:rsidP="00AC44ED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</w:t>
            </w:r>
          </w:p>
        </w:tc>
        <w:tc>
          <w:tcPr>
            <w:tcW w:w="4598" w:type="dxa"/>
          </w:tcPr>
          <w:p w:rsidR="00550185" w:rsidRDefault="00550185" w:rsidP="00AC44ED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</w:t>
            </w:r>
          </w:p>
        </w:tc>
      </w:tr>
      <w:tr w:rsidR="00550185" w:rsidTr="00AC44ED">
        <w:trPr>
          <w:trHeight w:val="184"/>
        </w:trPr>
        <w:tc>
          <w:tcPr>
            <w:tcW w:w="432" w:type="dxa"/>
          </w:tcPr>
          <w:p w:rsidR="00550185" w:rsidRDefault="00550185" w:rsidP="00AC44ED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550185" w:rsidRDefault="00550185" w:rsidP="00AC44ED">
            <w:pPr>
              <w:pStyle w:val="TableParagraph"/>
              <w:rPr>
                <w:sz w:val="12"/>
              </w:rPr>
            </w:pPr>
          </w:p>
        </w:tc>
        <w:tc>
          <w:tcPr>
            <w:tcW w:w="1247" w:type="dxa"/>
          </w:tcPr>
          <w:p w:rsidR="00550185" w:rsidRDefault="00550185" w:rsidP="00AC44ED">
            <w:pPr>
              <w:pStyle w:val="TableParagraph"/>
              <w:rPr>
                <w:sz w:val="12"/>
              </w:rPr>
            </w:pPr>
          </w:p>
        </w:tc>
        <w:tc>
          <w:tcPr>
            <w:tcW w:w="1106" w:type="dxa"/>
          </w:tcPr>
          <w:p w:rsidR="00550185" w:rsidRDefault="00550185" w:rsidP="00AC44ED">
            <w:pPr>
              <w:pStyle w:val="TableParagraph"/>
              <w:rPr>
                <w:sz w:val="12"/>
              </w:rPr>
            </w:pPr>
          </w:p>
        </w:tc>
        <w:tc>
          <w:tcPr>
            <w:tcW w:w="5348" w:type="dxa"/>
          </w:tcPr>
          <w:p w:rsidR="00550185" w:rsidRDefault="00550185" w:rsidP="00AC44ED">
            <w:pPr>
              <w:pStyle w:val="TableParagraph"/>
              <w:rPr>
                <w:sz w:val="12"/>
              </w:rPr>
            </w:pPr>
          </w:p>
        </w:tc>
        <w:tc>
          <w:tcPr>
            <w:tcW w:w="4598" w:type="dxa"/>
          </w:tcPr>
          <w:p w:rsidR="00550185" w:rsidRDefault="00550185" w:rsidP="00AC44ED">
            <w:pPr>
              <w:pStyle w:val="TableParagraph"/>
              <w:rPr>
                <w:sz w:val="12"/>
              </w:rPr>
            </w:pPr>
          </w:p>
        </w:tc>
      </w:tr>
    </w:tbl>
    <w:tbl>
      <w:tblPr>
        <w:tblStyle w:val="a5"/>
        <w:tblW w:w="14000" w:type="dxa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368"/>
        <w:gridCol w:w="5245"/>
      </w:tblGrid>
      <w:tr w:rsidR="00550185" w:rsidTr="00AC44ED">
        <w:trPr>
          <w:trHeight w:val="776"/>
        </w:trPr>
        <w:tc>
          <w:tcPr>
            <w:tcW w:w="5387" w:type="dxa"/>
          </w:tcPr>
          <w:p w:rsidR="00550185" w:rsidRDefault="00550185" w:rsidP="00AC44ED">
            <w:pPr>
              <w:tabs>
                <w:tab w:val="left" w:pos="4819"/>
              </w:tabs>
              <w:ind w:left="-108" w:right="80"/>
              <w:jc w:val="center"/>
              <w:rPr>
                <w:sz w:val="24"/>
                <w:szCs w:val="24"/>
              </w:rPr>
            </w:pPr>
          </w:p>
          <w:p w:rsidR="00550185" w:rsidRPr="006C379D" w:rsidRDefault="00550185" w:rsidP="00AC44ED">
            <w:pPr>
              <w:tabs>
                <w:tab w:val="left" w:pos="4819"/>
              </w:tabs>
              <w:ind w:left="-108" w:right="80"/>
              <w:jc w:val="center"/>
              <w:rPr>
                <w:sz w:val="24"/>
                <w:szCs w:val="24"/>
              </w:rPr>
            </w:pPr>
            <w:r w:rsidRPr="006C379D">
              <w:rPr>
                <w:sz w:val="24"/>
                <w:szCs w:val="24"/>
              </w:rPr>
              <w:t xml:space="preserve">_________________________ филиала </w:t>
            </w:r>
            <w:r>
              <w:rPr>
                <w:sz w:val="24"/>
                <w:szCs w:val="24"/>
              </w:rPr>
              <w:br/>
            </w:r>
            <w:r w:rsidRPr="006C379D">
              <w:rPr>
                <w:sz w:val="24"/>
                <w:szCs w:val="24"/>
              </w:rPr>
              <w:t xml:space="preserve">публично-правовой компании «Роскадастр» </w:t>
            </w:r>
            <w:r>
              <w:rPr>
                <w:sz w:val="24"/>
                <w:szCs w:val="24"/>
              </w:rPr>
              <w:br/>
            </w:r>
            <w:r w:rsidRPr="006C379D">
              <w:rPr>
                <w:sz w:val="24"/>
                <w:szCs w:val="24"/>
              </w:rPr>
              <w:t>по Кабардино-Балкарской Республике</w:t>
            </w:r>
          </w:p>
        </w:tc>
        <w:tc>
          <w:tcPr>
            <w:tcW w:w="3368" w:type="dxa"/>
          </w:tcPr>
          <w:p w:rsidR="00550185" w:rsidRPr="006C379D" w:rsidRDefault="00550185" w:rsidP="00AC44ED">
            <w:pPr>
              <w:tabs>
                <w:tab w:val="left" w:pos="2996"/>
                <w:tab w:val="left" w:pos="6372"/>
              </w:tabs>
              <w:spacing w:before="282" w:line="480" w:lineRule="auto"/>
              <w:ind w:right="1633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550185" w:rsidRDefault="00550185" w:rsidP="00AC44ED">
            <w:pPr>
              <w:tabs>
                <w:tab w:val="left" w:pos="4819"/>
              </w:tabs>
              <w:ind w:right="80"/>
              <w:jc w:val="center"/>
              <w:rPr>
                <w:sz w:val="24"/>
                <w:szCs w:val="24"/>
              </w:rPr>
            </w:pPr>
          </w:p>
          <w:p w:rsidR="00550185" w:rsidRPr="006C379D" w:rsidRDefault="00550185" w:rsidP="00AC44ED">
            <w:pPr>
              <w:tabs>
                <w:tab w:val="left" w:pos="4819"/>
              </w:tabs>
              <w:ind w:right="80"/>
              <w:jc w:val="center"/>
              <w:rPr>
                <w:sz w:val="24"/>
                <w:szCs w:val="24"/>
              </w:rPr>
            </w:pPr>
            <w:r w:rsidRPr="006C379D">
              <w:rPr>
                <w:sz w:val="24"/>
                <w:szCs w:val="24"/>
              </w:rPr>
              <w:t xml:space="preserve">_____________________ </w:t>
            </w:r>
            <w:r w:rsidRPr="006C379D">
              <w:rPr>
                <w:sz w:val="24"/>
                <w:szCs w:val="24"/>
              </w:rPr>
              <w:br/>
              <w:t>министерства земельных и имущественных отношений Кабардино-Балкарской Республике</w:t>
            </w:r>
          </w:p>
        </w:tc>
      </w:tr>
      <w:tr w:rsidR="00550185" w:rsidTr="00AC44ED">
        <w:trPr>
          <w:trHeight w:val="362"/>
        </w:trPr>
        <w:tc>
          <w:tcPr>
            <w:tcW w:w="5387" w:type="dxa"/>
          </w:tcPr>
          <w:p w:rsidR="00550185" w:rsidRPr="006C379D" w:rsidRDefault="00550185" w:rsidP="00AC44ED">
            <w:pPr>
              <w:tabs>
                <w:tab w:val="left" w:pos="3381"/>
              </w:tabs>
              <w:spacing w:line="480" w:lineRule="auto"/>
              <w:jc w:val="center"/>
              <w:rPr>
                <w:sz w:val="24"/>
                <w:szCs w:val="24"/>
              </w:rPr>
            </w:pPr>
            <w:r w:rsidRPr="006C379D">
              <w:rPr>
                <w:sz w:val="24"/>
                <w:szCs w:val="24"/>
              </w:rPr>
              <w:lastRenderedPageBreak/>
              <w:t>_______________</w:t>
            </w:r>
            <w:r w:rsidRPr="006C379D">
              <w:rPr>
                <w:sz w:val="24"/>
                <w:szCs w:val="24"/>
              </w:rPr>
              <w:br/>
              <w:t>«____»________ 202  г.</w:t>
            </w:r>
          </w:p>
        </w:tc>
        <w:tc>
          <w:tcPr>
            <w:tcW w:w="3368" w:type="dxa"/>
          </w:tcPr>
          <w:p w:rsidR="00550185" w:rsidRPr="006C379D" w:rsidRDefault="00550185" w:rsidP="00AC44ED">
            <w:pPr>
              <w:tabs>
                <w:tab w:val="left" w:pos="2996"/>
                <w:tab w:val="left" w:pos="6372"/>
              </w:tabs>
              <w:spacing w:before="282" w:line="480" w:lineRule="auto"/>
              <w:ind w:right="1633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550185" w:rsidRPr="006C379D" w:rsidRDefault="00550185" w:rsidP="00AC44ED">
            <w:pPr>
              <w:tabs>
                <w:tab w:val="left" w:pos="2161"/>
                <w:tab w:val="left" w:pos="2996"/>
                <w:tab w:val="left" w:pos="6372"/>
              </w:tabs>
              <w:spacing w:line="480" w:lineRule="auto"/>
              <w:jc w:val="center"/>
              <w:rPr>
                <w:sz w:val="24"/>
                <w:szCs w:val="24"/>
              </w:rPr>
            </w:pPr>
            <w:r w:rsidRPr="006C379D">
              <w:rPr>
                <w:sz w:val="24"/>
                <w:szCs w:val="24"/>
              </w:rPr>
              <w:t>___________________</w:t>
            </w:r>
            <w:r w:rsidRPr="006C379D">
              <w:rPr>
                <w:sz w:val="24"/>
                <w:szCs w:val="24"/>
              </w:rPr>
              <w:br/>
              <w:t>«____»________ 202  г.</w:t>
            </w:r>
          </w:p>
        </w:tc>
      </w:tr>
    </w:tbl>
    <w:p w:rsidR="00550185" w:rsidRDefault="00550185" w:rsidP="00550185">
      <w:pPr>
        <w:pStyle w:val="a3"/>
        <w:spacing w:line="20" w:lineRule="exact"/>
        <w:ind w:left="7084"/>
        <w:rPr>
          <w:sz w:val="2"/>
        </w:rPr>
      </w:pPr>
    </w:p>
    <w:p w:rsidR="00550185" w:rsidRDefault="00550185" w:rsidP="00550185">
      <w:pPr>
        <w:pStyle w:val="a3"/>
        <w:spacing w:before="71"/>
        <w:ind w:left="8742" w:right="237"/>
        <w:jc w:val="center"/>
      </w:pPr>
    </w:p>
    <w:p w:rsidR="00550185" w:rsidRDefault="00550185" w:rsidP="00550185">
      <w:pPr>
        <w:pStyle w:val="a3"/>
        <w:spacing w:before="71"/>
        <w:ind w:left="8742" w:right="237"/>
        <w:jc w:val="center"/>
      </w:pPr>
      <w:r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550185" w:rsidRDefault="00550185" w:rsidP="00550185">
      <w:pPr>
        <w:pStyle w:val="a3"/>
        <w:ind w:left="8742" w:right="238"/>
        <w:jc w:val="center"/>
      </w:pPr>
      <w:r>
        <w:t>к</w:t>
      </w:r>
      <w:r>
        <w:rPr>
          <w:spacing w:val="-5"/>
        </w:rPr>
        <w:t xml:space="preserve"> </w:t>
      </w:r>
      <w:r>
        <w:t>Соглашению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rPr>
          <w:spacing w:val="-4"/>
        </w:rPr>
        <w:t>работ</w:t>
      </w:r>
    </w:p>
    <w:tbl>
      <w:tblPr>
        <w:tblStyle w:val="TableNormal"/>
        <w:tblpPr w:leftFromText="180" w:rightFromText="180" w:vertAnchor="text" w:horzAnchor="margin" w:tblpY="543"/>
        <w:tblW w:w="14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994"/>
        <w:gridCol w:w="3332"/>
        <w:gridCol w:w="2126"/>
        <w:gridCol w:w="3119"/>
        <w:gridCol w:w="2976"/>
        <w:gridCol w:w="1843"/>
      </w:tblGrid>
      <w:tr w:rsidR="00550185" w:rsidTr="00550185">
        <w:trPr>
          <w:trHeight w:val="418"/>
        </w:trPr>
        <w:tc>
          <w:tcPr>
            <w:tcW w:w="432" w:type="dxa"/>
            <w:vMerge w:val="restart"/>
          </w:tcPr>
          <w:p w:rsidR="00550185" w:rsidRDefault="00550185" w:rsidP="00550185">
            <w:pPr>
              <w:pStyle w:val="TableParagraph"/>
              <w:ind w:left="108" w:right="93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п/п</w:t>
            </w:r>
          </w:p>
        </w:tc>
        <w:tc>
          <w:tcPr>
            <w:tcW w:w="14390" w:type="dxa"/>
            <w:gridSpan w:val="6"/>
            <w:vMerge w:val="restart"/>
          </w:tcPr>
          <w:p w:rsidR="00550185" w:rsidRPr="00550185" w:rsidRDefault="00550185" w:rsidP="00550185">
            <w:pPr>
              <w:pStyle w:val="TableParagraph"/>
              <w:spacing w:before="11"/>
              <w:ind w:left="288" w:right="217" w:hanging="288"/>
              <w:jc w:val="center"/>
              <w:rPr>
                <w:sz w:val="16"/>
                <w:lang w:val="ru-RU"/>
              </w:rPr>
            </w:pPr>
            <w:r w:rsidRPr="00550185">
              <w:rPr>
                <w:sz w:val="16"/>
                <w:lang w:val="ru-RU"/>
              </w:rPr>
              <w:t>Образованные земельные участки,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земельные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участки,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местоположение</w:t>
            </w:r>
            <w:r w:rsidRPr="00550185">
              <w:rPr>
                <w:spacing w:val="-9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границ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которых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уточнено, земельные участки, в отношении которых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осуществлена</w:t>
            </w:r>
            <w:r w:rsidRPr="00550185">
              <w:rPr>
                <w:spacing w:val="-1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 xml:space="preserve">подготовка документов, </w:t>
            </w:r>
            <w:r w:rsidRPr="00550185">
              <w:rPr>
                <w:sz w:val="16"/>
                <w:lang w:val="ru-RU"/>
              </w:rPr>
              <w:br/>
            </w:r>
            <w:r w:rsidRPr="00550185">
              <w:rPr>
                <w:spacing w:val="-2"/>
                <w:sz w:val="16"/>
                <w:lang w:val="ru-RU"/>
              </w:rPr>
              <w:t xml:space="preserve">необходимых </w:t>
            </w:r>
            <w:r w:rsidRPr="00550185">
              <w:rPr>
                <w:sz w:val="16"/>
                <w:lang w:val="ru-RU"/>
              </w:rPr>
              <w:t>для</w:t>
            </w:r>
            <w:r w:rsidRPr="00550185">
              <w:rPr>
                <w:spacing w:val="-7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заключения</w:t>
            </w:r>
            <w:r w:rsidRPr="00550185">
              <w:rPr>
                <w:spacing w:val="-7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соглашений</w:t>
            </w:r>
            <w:r w:rsidRPr="00550185">
              <w:rPr>
                <w:spacing w:val="-8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об</w:t>
            </w:r>
            <w:r w:rsidRPr="00550185">
              <w:rPr>
                <w:spacing w:val="-7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установлении</w:t>
            </w:r>
            <w:r w:rsidRPr="00550185">
              <w:rPr>
                <w:spacing w:val="-8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сервитута,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и заключены такие соглашения</w:t>
            </w:r>
          </w:p>
        </w:tc>
      </w:tr>
      <w:tr w:rsidR="00550185" w:rsidTr="00550185">
        <w:trPr>
          <w:trHeight w:val="60"/>
        </w:trPr>
        <w:tc>
          <w:tcPr>
            <w:tcW w:w="432" w:type="dxa"/>
            <w:vMerge/>
            <w:tcBorders>
              <w:top w:val="nil"/>
            </w:tcBorders>
          </w:tcPr>
          <w:p w:rsidR="00550185" w:rsidRPr="00550185" w:rsidRDefault="00550185" w:rsidP="0055018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90" w:type="dxa"/>
            <w:gridSpan w:val="6"/>
            <w:vMerge/>
            <w:tcBorders>
              <w:top w:val="nil"/>
            </w:tcBorders>
          </w:tcPr>
          <w:p w:rsidR="00550185" w:rsidRPr="00550185" w:rsidRDefault="00550185" w:rsidP="00550185">
            <w:pPr>
              <w:rPr>
                <w:sz w:val="2"/>
                <w:szCs w:val="2"/>
                <w:lang w:val="ru-RU"/>
              </w:rPr>
            </w:pPr>
          </w:p>
        </w:tc>
      </w:tr>
      <w:tr w:rsidR="00550185" w:rsidTr="00550185">
        <w:trPr>
          <w:trHeight w:val="480"/>
        </w:trPr>
        <w:tc>
          <w:tcPr>
            <w:tcW w:w="432" w:type="dxa"/>
            <w:vMerge/>
            <w:tcBorders>
              <w:top w:val="nil"/>
            </w:tcBorders>
          </w:tcPr>
          <w:p w:rsidR="00550185" w:rsidRPr="00550185" w:rsidRDefault="00550185" w:rsidP="0055018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4" w:type="dxa"/>
            <w:vMerge w:val="restart"/>
          </w:tcPr>
          <w:p w:rsidR="00550185" w:rsidRDefault="00550185" w:rsidP="00550185">
            <w:pPr>
              <w:pStyle w:val="TableParagraph"/>
              <w:ind w:left="288" w:hanging="227"/>
              <w:rPr>
                <w:sz w:val="16"/>
              </w:rPr>
            </w:pPr>
            <w:r>
              <w:rPr>
                <w:spacing w:val="-2"/>
                <w:sz w:val="16"/>
              </w:rPr>
              <w:t>кадастровый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номер</w:t>
            </w:r>
          </w:p>
        </w:tc>
        <w:tc>
          <w:tcPr>
            <w:tcW w:w="13396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550185" w:rsidRDefault="00550185" w:rsidP="00550185">
            <w:pPr>
              <w:pStyle w:val="TableParagraph"/>
              <w:spacing w:before="184"/>
              <w:ind w:left="259"/>
              <w:jc w:val="center"/>
              <w:rPr>
                <w:sz w:val="16"/>
              </w:rPr>
            </w:pPr>
            <w:r>
              <w:rPr>
                <w:sz w:val="16"/>
              </w:rPr>
              <w:t>сумма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денежных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средств, </w:t>
            </w:r>
            <w:r>
              <w:rPr>
                <w:spacing w:val="-2"/>
                <w:sz w:val="16"/>
              </w:rPr>
              <w:t>поступивших</w:t>
            </w:r>
          </w:p>
        </w:tc>
      </w:tr>
      <w:tr w:rsidR="00550185" w:rsidTr="00550185">
        <w:trPr>
          <w:trHeight w:val="1602"/>
        </w:trPr>
        <w:tc>
          <w:tcPr>
            <w:tcW w:w="432" w:type="dxa"/>
            <w:vMerge/>
            <w:tcBorders>
              <w:top w:val="nil"/>
            </w:tcBorders>
          </w:tcPr>
          <w:p w:rsidR="00550185" w:rsidRDefault="00550185" w:rsidP="00550185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550185" w:rsidRDefault="00550185" w:rsidP="00550185">
            <w:pPr>
              <w:rPr>
                <w:sz w:val="2"/>
                <w:szCs w:val="2"/>
              </w:rPr>
            </w:pPr>
          </w:p>
        </w:tc>
        <w:tc>
          <w:tcPr>
            <w:tcW w:w="3332" w:type="dxa"/>
          </w:tcPr>
          <w:p w:rsidR="00550185" w:rsidRDefault="00550185" w:rsidP="00550185">
            <w:pPr>
              <w:pStyle w:val="TableParagraph"/>
              <w:spacing w:before="110"/>
              <w:ind w:left="1345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качестве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арендной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платы</w:t>
            </w:r>
          </w:p>
        </w:tc>
        <w:tc>
          <w:tcPr>
            <w:tcW w:w="2126" w:type="dxa"/>
          </w:tcPr>
          <w:p w:rsidR="00550185" w:rsidRPr="00550185" w:rsidRDefault="00550185" w:rsidP="00550185">
            <w:pPr>
              <w:pStyle w:val="TableParagraph"/>
              <w:spacing w:before="131"/>
              <w:ind w:left="839"/>
              <w:rPr>
                <w:sz w:val="16"/>
                <w:lang w:val="ru-RU"/>
              </w:rPr>
            </w:pPr>
            <w:r w:rsidRPr="00550185">
              <w:rPr>
                <w:sz w:val="16"/>
                <w:lang w:val="ru-RU"/>
              </w:rPr>
              <w:t>в</w:t>
            </w:r>
            <w:r w:rsidRPr="00550185">
              <w:rPr>
                <w:spacing w:val="-4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результате</w:t>
            </w:r>
            <w:r w:rsidRPr="00550185">
              <w:rPr>
                <w:spacing w:val="-3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продажи</w:t>
            </w:r>
            <w:r w:rsidRPr="00550185">
              <w:rPr>
                <w:spacing w:val="-4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земельного</w:t>
            </w:r>
            <w:r w:rsidRPr="00550185">
              <w:rPr>
                <w:spacing w:val="-3"/>
                <w:sz w:val="16"/>
                <w:lang w:val="ru-RU"/>
              </w:rPr>
              <w:t xml:space="preserve"> </w:t>
            </w:r>
            <w:r w:rsidRPr="00550185">
              <w:rPr>
                <w:spacing w:val="-2"/>
                <w:sz w:val="16"/>
                <w:lang w:val="ru-RU"/>
              </w:rPr>
              <w:t>участка</w:t>
            </w:r>
          </w:p>
        </w:tc>
        <w:tc>
          <w:tcPr>
            <w:tcW w:w="3119" w:type="dxa"/>
          </w:tcPr>
          <w:p w:rsidR="00550185" w:rsidRPr="00550185" w:rsidRDefault="00550185" w:rsidP="00550185">
            <w:pPr>
              <w:pStyle w:val="TableParagraph"/>
              <w:spacing w:before="81"/>
              <w:ind w:left="192" w:right="190"/>
              <w:jc w:val="center"/>
              <w:rPr>
                <w:sz w:val="16"/>
                <w:lang w:val="ru-RU"/>
              </w:rPr>
            </w:pPr>
            <w:r w:rsidRPr="00550185">
              <w:rPr>
                <w:sz w:val="16"/>
                <w:lang w:val="ru-RU"/>
              </w:rPr>
              <w:t>в качестве платы по соглашениям о перераспределении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земельных</w:t>
            </w:r>
            <w:r w:rsidRPr="00550185">
              <w:rPr>
                <w:spacing w:val="-8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участков,</w:t>
            </w:r>
            <w:r w:rsidRPr="00550185">
              <w:rPr>
                <w:spacing w:val="-8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находящихся</w:t>
            </w:r>
            <w:r w:rsidRPr="00550185">
              <w:rPr>
                <w:spacing w:val="-8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в</w:t>
            </w:r>
            <w:r w:rsidRPr="00550185">
              <w:rPr>
                <w:spacing w:val="-8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частной</w:t>
            </w:r>
            <w:r w:rsidRPr="00550185">
              <w:rPr>
                <w:spacing w:val="-8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собственности,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и земель и (или) земельных участков, находящихся в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государственной или муниципальной собственности</w:t>
            </w:r>
          </w:p>
        </w:tc>
        <w:tc>
          <w:tcPr>
            <w:tcW w:w="2976" w:type="dxa"/>
          </w:tcPr>
          <w:p w:rsidR="00550185" w:rsidRPr="00550185" w:rsidRDefault="00550185" w:rsidP="00550185">
            <w:pPr>
              <w:pStyle w:val="TableParagraph"/>
              <w:spacing w:before="82"/>
              <w:ind w:left="122" w:right="120"/>
              <w:jc w:val="center"/>
              <w:rPr>
                <w:sz w:val="16"/>
                <w:lang w:val="ru-RU"/>
              </w:rPr>
            </w:pPr>
            <w:r w:rsidRPr="00550185">
              <w:rPr>
                <w:sz w:val="16"/>
                <w:lang w:val="ru-RU"/>
              </w:rPr>
              <w:t>дополнительно</w:t>
            </w:r>
            <w:r w:rsidRPr="00550185">
              <w:rPr>
                <w:spacing w:val="-6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в</w:t>
            </w:r>
            <w:r w:rsidRPr="00550185">
              <w:rPr>
                <w:spacing w:val="-6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результате</w:t>
            </w:r>
            <w:r w:rsidRPr="00550185">
              <w:rPr>
                <w:spacing w:val="-6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уплаты</w:t>
            </w:r>
            <w:r w:rsidRPr="00550185">
              <w:rPr>
                <w:spacing w:val="-6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земельного</w:t>
            </w:r>
            <w:r w:rsidRPr="00550185">
              <w:rPr>
                <w:spacing w:val="-6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налога</w:t>
            </w:r>
            <w:r w:rsidRPr="00550185">
              <w:rPr>
                <w:spacing w:val="-6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в</w:t>
            </w:r>
            <w:r w:rsidRPr="00550185">
              <w:rPr>
                <w:spacing w:val="-7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связи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с уточнением местоположения границ земельного участка</w:t>
            </w:r>
          </w:p>
          <w:p w:rsidR="00550185" w:rsidRPr="00550185" w:rsidRDefault="00550185" w:rsidP="00550185">
            <w:pPr>
              <w:pStyle w:val="TableParagraph"/>
              <w:ind w:left="192" w:right="190"/>
              <w:jc w:val="center"/>
              <w:rPr>
                <w:sz w:val="16"/>
                <w:lang w:val="ru-RU"/>
              </w:rPr>
            </w:pPr>
            <w:r w:rsidRPr="00550185">
              <w:rPr>
                <w:sz w:val="16"/>
                <w:lang w:val="ru-RU"/>
              </w:rPr>
              <w:t>или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изменением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вида</w:t>
            </w:r>
            <w:r w:rsidRPr="00550185">
              <w:rPr>
                <w:spacing w:val="-9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разрешенного</w:t>
            </w:r>
            <w:r w:rsidRPr="00550185">
              <w:rPr>
                <w:spacing w:val="-1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использования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земельного</w:t>
            </w:r>
            <w:r w:rsidRPr="00550185">
              <w:rPr>
                <w:spacing w:val="-1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участка</w:t>
            </w:r>
          </w:p>
        </w:tc>
        <w:tc>
          <w:tcPr>
            <w:tcW w:w="1843" w:type="dxa"/>
          </w:tcPr>
          <w:p w:rsidR="00550185" w:rsidRPr="00550185" w:rsidRDefault="00550185" w:rsidP="00550185">
            <w:pPr>
              <w:pStyle w:val="TableParagraph"/>
              <w:spacing w:before="107"/>
              <w:ind w:right="144"/>
              <w:rPr>
                <w:sz w:val="16"/>
                <w:lang w:val="ru-RU"/>
              </w:rPr>
            </w:pPr>
            <w:r w:rsidRPr="00550185">
              <w:rPr>
                <w:sz w:val="16"/>
                <w:lang w:val="ru-RU"/>
              </w:rPr>
              <w:t>в</w:t>
            </w:r>
            <w:r w:rsidRPr="00550185">
              <w:rPr>
                <w:spacing w:val="-6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качестве</w:t>
            </w:r>
            <w:r w:rsidRPr="00550185">
              <w:rPr>
                <w:spacing w:val="-5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платы</w:t>
            </w:r>
            <w:r w:rsidRPr="00550185">
              <w:rPr>
                <w:spacing w:val="-6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по</w:t>
            </w:r>
            <w:r w:rsidRPr="00550185">
              <w:rPr>
                <w:spacing w:val="-5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соглашениям</w:t>
            </w:r>
            <w:r w:rsidRPr="00550185">
              <w:rPr>
                <w:spacing w:val="-6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об</w:t>
            </w:r>
            <w:r w:rsidRPr="00550185">
              <w:rPr>
                <w:spacing w:val="-5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установлении</w:t>
            </w:r>
            <w:r w:rsidRPr="00550185">
              <w:rPr>
                <w:spacing w:val="-5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сервитута</w:t>
            </w:r>
            <w:r w:rsidRPr="00550185">
              <w:rPr>
                <w:spacing w:val="40"/>
                <w:sz w:val="16"/>
                <w:lang w:val="ru-RU"/>
              </w:rPr>
              <w:t xml:space="preserve"> </w:t>
            </w:r>
            <w:r w:rsidRPr="00550185">
              <w:rPr>
                <w:sz w:val="16"/>
                <w:lang w:val="ru-RU"/>
              </w:rPr>
              <w:t>в отношении земельных участков</w:t>
            </w:r>
          </w:p>
        </w:tc>
      </w:tr>
      <w:tr w:rsidR="00550185" w:rsidTr="00550185">
        <w:trPr>
          <w:trHeight w:val="183"/>
        </w:trPr>
        <w:tc>
          <w:tcPr>
            <w:tcW w:w="432" w:type="dxa"/>
          </w:tcPr>
          <w:p w:rsidR="00550185" w:rsidRDefault="00550185" w:rsidP="005501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94" w:type="dxa"/>
          </w:tcPr>
          <w:p w:rsidR="00550185" w:rsidRDefault="00550185" w:rsidP="005501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3332" w:type="dxa"/>
          </w:tcPr>
          <w:p w:rsidR="00550185" w:rsidRDefault="00550185" w:rsidP="00550185">
            <w:pPr>
              <w:pStyle w:val="TableParagraph"/>
              <w:spacing w:line="164" w:lineRule="exact"/>
              <w:ind w:left="12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126" w:type="dxa"/>
          </w:tcPr>
          <w:p w:rsidR="00550185" w:rsidRDefault="00550185" w:rsidP="00550185">
            <w:pPr>
              <w:pStyle w:val="TableParagraph"/>
              <w:spacing w:line="164" w:lineRule="exact"/>
              <w:ind w:left="143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3119" w:type="dxa"/>
          </w:tcPr>
          <w:p w:rsidR="00550185" w:rsidRDefault="00550185" w:rsidP="005501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2976" w:type="dxa"/>
          </w:tcPr>
          <w:p w:rsidR="00550185" w:rsidRDefault="00550185" w:rsidP="005501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843" w:type="dxa"/>
          </w:tcPr>
          <w:p w:rsidR="00550185" w:rsidRDefault="00550185" w:rsidP="005501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550185" w:rsidTr="00550185">
        <w:trPr>
          <w:trHeight w:val="184"/>
        </w:trPr>
        <w:tc>
          <w:tcPr>
            <w:tcW w:w="432" w:type="dxa"/>
          </w:tcPr>
          <w:p w:rsidR="00550185" w:rsidRDefault="00550185" w:rsidP="00550185">
            <w:pPr>
              <w:pStyle w:val="TableParagraph"/>
              <w:rPr>
                <w:sz w:val="12"/>
              </w:rPr>
            </w:pPr>
          </w:p>
        </w:tc>
        <w:tc>
          <w:tcPr>
            <w:tcW w:w="994" w:type="dxa"/>
          </w:tcPr>
          <w:p w:rsidR="00550185" w:rsidRDefault="00550185" w:rsidP="00550185">
            <w:pPr>
              <w:pStyle w:val="TableParagraph"/>
              <w:rPr>
                <w:sz w:val="12"/>
              </w:rPr>
            </w:pPr>
          </w:p>
        </w:tc>
        <w:tc>
          <w:tcPr>
            <w:tcW w:w="3332" w:type="dxa"/>
          </w:tcPr>
          <w:p w:rsidR="00550185" w:rsidRDefault="00550185" w:rsidP="00550185">
            <w:pPr>
              <w:pStyle w:val="TableParagraph"/>
              <w:rPr>
                <w:sz w:val="12"/>
              </w:rPr>
            </w:pPr>
          </w:p>
        </w:tc>
        <w:tc>
          <w:tcPr>
            <w:tcW w:w="2126" w:type="dxa"/>
          </w:tcPr>
          <w:p w:rsidR="00550185" w:rsidRDefault="00550185" w:rsidP="00550185">
            <w:pPr>
              <w:pStyle w:val="TableParagraph"/>
              <w:rPr>
                <w:sz w:val="12"/>
              </w:rPr>
            </w:pPr>
          </w:p>
        </w:tc>
        <w:tc>
          <w:tcPr>
            <w:tcW w:w="3119" w:type="dxa"/>
          </w:tcPr>
          <w:p w:rsidR="00550185" w:rsidRDefault="00550185" w:rsidP="00550185">
            <w:pPr>
              <w:pStyle w:val="TableParagraph"/>
              <w:rPr>
                <w:sz w:val="12"/>
              </w:rPr>
            </w:pPr>
          </w:p>
        </w:tc>
        <w:tc>
          <w:tcPr>
            <w:tcW w:w="2976" w:type="dxa"/>
          </w:tcPr>
          <w:p w:rsidR="00550185" w:rsidRDefault="00550185" w:rsidP="00550185"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 w:rsidR="00550185" w:rsidRDefault="00550185" w:rsidP="00550185">
            <w:pPr>
              <w:pStyle w:val="TableParagraph"/>
              <w:rPr>
                <w:sz w:val="12"/>
              </w:rPr>
            </w:pPr>
          </w:p>
        </w:tc>
      </w:tr>
    </w:tbl>
    <w:p w:rsidR="00550185" w:rsidRDefault="00550185" w:rsidP="00550185">
      <w:pPr>
        <w:pStyle w:val="a3"/>
        <w:ind w:left="8742" w:right="236"/>
        <w:jc w:val="center"/>
      </w:pPr>
      <w:r>
        <w:t>и</w:t>
      </w:r>
      <w:r>
        <w:rPr>
          <w:spacing w:val="-8"/>
        </w:rPr>
        <w:t xml:space="preserve"> </w:t>
      </w:r>
      <w:r>
        <w:t>(или)</w:t>
      </w:r>
      <w:r>
        <w:rPr>
          <w:spacing w:val="-7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оказании</w:t>
      </w:r>
      <w:r>
        <w:rPr>
          <w:spacing w:val="-8"/>
        </w:rPr>
        <w:t xml:space="preserve"> </w:t>
      </w:r>
      <w:r>
        <w:t>услуг</w:t>
      </w:r>
      <w:r>
        <w:rPr>
          <w:spacing w:val="-8"/>
        </w:rPr>
        <w:t xml:space="preserve"> </w:t>
      </w:r>
      <w:r>
        <w:t>публично-правовой компанией "Роскадастр"</w:t>
      </w:r>
    </w:p>
    <w:p w:rsidR="00550185" w:rsidRDefault="00550185" w:rsidP="00550185">
      <w:pPr>
        <w:pStyle w:val="a3"/>
        <w:spacing w:before="120"/>
        <w:ind w:right="168"/>
        <w:jc w:val="right"/>
      </w:pPr>
      <w:r>
        <w:rPr>
          <w:spacing w:val="-2"/>
        </w:rPr>
        <w:t>форма</w:t>
      </w:r>
    </w:p>
    <w:p w:rsidR="00550185" w:rsidRDefault="00550185" w:rsidP="00550185">
      <w:pPr>
        <w:pStyle w:val="1"/>
      </w:pPr>
      <w:r>
        <w:t xml:space="preserve">О Т Ч Е </w:t>
      </w:r>
      <w:r>
        <w:rPr>
          <w:spacing w:val="-10"/>
        </w:rPr>
        <w:t>Т</w:t>
      </w:r>
    </w:p>
    <w:p w:rsidR="00550185" w:rsidRDefault="00550185" w:rsidP="00550185">
      <w:pPr>
        <w:pStyle w:val="a3"/>
        <w:spacing w:before="151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5FF3E3D" wp14:editId="3C039C0D">
                <wp:simplePos x="0" y="0"/>
                <wp:positionH relativeFrom="page">
                  <wp:posOffset>2012950</wp:posOffset>
                </wp:positionH>
                <wp:positionV relativeFrom="paragraph">
                  <wp:posOffset>257277</wp:posOffset>
                </wp:positionV>
                <wp:extent cx="6667500" cy="1270"/>
                <wp:effectExtent l="0" t="0" r="0" b="0"/>
                <wp:wrapTopAndBottom/>
                <wp:docPr id="1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7500">
                              <a:moveTo>
                                <a:pt x="0" y="0"/>
                              </a:moveTo>
                              <a:lnTo>
                                <a:pt x="6667500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FDDDA" id="Graphic 60" o:spid="_x0000_s1026" style="position:absolute;margin-left:158.5pt;margin-top:20.25pt;width:52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7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" path="m,l6667500,e" filled="f" strokeweight=".31114mm">
                <v:path arrowok="t"/>
                <w10:wrap type="topAndBottom" anchorx="page"/>
              </v:shape>
            </w:pict>
          </mc:Fallback>
        </mc:AlternateContent>
      </w:r>
    </w:p>
    <w:p w:rsidR="00550185" w:rsidRDefault="00550185" w:rsidP="00550185">
      <w:pPr>
        <w:spacing w:before="1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самоуправления)</w:t>
      </w:r>
    </w:p>
    <w:p w:rsidR="00550185" w:rsidRDefault="00550185" w:rsidP="00550185">
      <w:pPr>
        <w:spacing w:before="120"/>
        <w:ind w:left="792" w:right="791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поступивших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бюджет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субъекта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Федерации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(местный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бюджет)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денежных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средствах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результате выполнения работ и (или) оказания услуг публично-правовой компанией "Роскадастр"</w:t>
      </w:r>
    </w:p>
    <w:p w:rsidR="00550185" w:rsidRDefault="00550185" w:rsidP="00550185">
      <w:pPr>
        <w:tabs>
          <w:tab w:val="left" w:pos="5950"/>
          <w:tab w:val="left" w:pos="8060"/>
          <w:tab w:val="left" w:pos="8830"/>
          <w:tab w:val="left" w:pos="10218"/>
        </w:tabs>
        <w:ind w:left="1599" w:right="1599"/>
        <w:jc w:val="center"/>
        <w:rPr>
          <w:sz w:val="28"/>
        </w:rPr>
      </w:pPr>
      <w:r>
        <w:rPr>
          <w:b/>
          <w:sz w:val="28"/>
        </w:rPr>
        <w:lastRenderedPageBreak/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соответствии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Соглашением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выполнении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оказании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публично-правовой компанией "Роскадастр" от "</w:t>
      </w:r>
      <w:r>
        <w:rPr>
          <w:sz w:val="28"/>
          <w:u w:val="single"/>
        </w:rPr>
        <w:tab/>
      </w:r>
      <w:r>
        <w:rPr>
          <w:b/>
          <w:sz w:val="28"/>
        </w:rPr>
        <w:t xml:space="preserve">" </w:t>
      </w:r>
      <w:r>
        <w:rPr>
          <w:sz w:val="28"/>
          <w:u w:val="single"/>
        </w:rPr>
        <w:tab/>
      </w:r>
      <w:r>
        <w:rPr>
          <w:b/>
          <w:spacing w:val="-6"/>
          <w:sz w:val="28"/>
        </w:rPr>
        <w:t>20</w:t>
      </w:r>
      <w:r>
        <w:rPr>
          <w:sz w:val="28"/>
          <w:u w:val="single"/>
        </w:rPr>
        <w:tab/>
      </w:r>
      <w:r>
        <w:rPr>
          <w:b/>
          <w:sz w:val="28"/>
        </w:rPr>
        <w:t xml:space="preserve">г. № </w:t>
      </w:r>
      <w:r>
        <w:rPr>
          <w:sz w:val="28"/>
          <w:u w:val="single"/>
        </w:rPr>
        <w:tab/>
      </w:r>
    </w:p>
    <w:p w:rsidR="00550185" w:rsidRDefault="00550185" w:rsidP="00550185">
      <w:pPr>
        <w:tabs>
          <w:tab w:val="left" w:pos="1367"/>
          <w:tab w:val="left" w:pos="3250"/>
        </w:tabs>
        <w:jc w:val="center"/>
        <w:rPr>
          <w:b/>
          <w:spacing w:val="-5"/>
          <w:sz w:val="28"/>
        </w:rPr>
      </w:pPr>
      <w:r>
        <w:rPr>
          <w:b/>
          <w:sz w:val="28"/>
        </w:rPr>
        <w:t xml:space="preserve">за </w:t>
      </w:r>
      <w:r>
        <w:rPr>
          <w:sz w:val="28"/>
          <w:u w:val="single"/>
        </w:rPr>
        <w:tab/>
      </w:r>
      <w:r>
        <w:rPr>
          <w:b/>
          <w:sz w:val="28"/>
        </w:rPr>
        <w:t xml:space="preserve">квартал </w:t>
      </w:r>
      <w:r>
        <w:rPr>
          <w:b/>
          <w:spacing w:val="-5"/>
          <w:sz w:val="28"/>
        </w:rPr>
        <w:t>20</w:t>
      </w:r>
      <w:r>
        <w:rPr>
          <w:sz w:val="28"/>
          <w:u w:val="single"/>
        </w:rPr>
        <w:tab/>
      </w:r>
      <w:r>
        <w:rPr>
          <w:b/>
          <w:spacing w:val="-5"/>
          <w:sz w:val="28"/>
        </w:rPr>
        <w:t>г.</w:t>
      </w:r>
    </w:p>
    <w:p w:rsidR="00550185" w:rsidRPr="006C379D" w:rsidRDefault="00550185" w:rsidP="00550185">
      <w:pPr>
        <w:tabs>
          <w:tab w:val="left" w:pos="1367"/>
          <w:tab w:val="left" w:pos="3250"/>
        </w:tabs>
        <w:jc w:val="center"/>
        <w:rPr>
          <w:b/>
          <w:sz w:val="16"/>
        </w:rPr>
      </w:pPr>
    </w:p>
    <w:tbl>
      <w:tblPr>
        <w:tblStyle w:val="a5"/>
        <w:tblW w:w="14000" w:type="dxa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368"/>
        <w:gridCol w:w="5245"/>
      </w:tblGrid>
      <w:tr w:rsidR="00550185" w:rsidRPr="00174D77" w:rsidTr="00AC44ED">
        <w:trPr>
          <w:trHeight w:val="776"/>
        </w:trPr>
        <w:tc>
          <w:tcPr>
            <w:tcW w:w="5387" w:type="dxa"/>
          </w:tcPr>
          <w:p w:rsidR="00550185" w:rsidRPr="006C379D" w:rsidRDefault="00550185" w:rsidP="00AC44ED">
            <w:pPr>
              <w:tabs>
                <w:tab w:val="left" w:pos="4819"/>
              </w:tabs>
              <w:ind w:left="-108" w:right="80"/>
              <w:jc w:val="center"/>
              <w:rPr>
                <w:sz w:val="24"/>
                <w:szCs w:val="24"/>
              </w:rPr>
            </w:pPr>
          </w:p>
          <w:p w:rsidR="00550185" w:rsidRPr="006C379D" w:rsidRDefault="00550185" w:rsidP="00AC44ED">
            <w:pPr>
              <w:tabs>
                <w:tab w:val="left" w:pos="4819"/>
              </w:tabs>
              <w:ind w:left="-108" w:right="80"/>
              <w:jc w:val="center"/>
              <w:rPr>
                <w:sz w:val="24"/>
                <w:szCs w:val="24"/>
              </w:rPr>
            </w:pPr>
            <w:r w:rsidRPr="006C379D">
              <w:rPr>
                <w:sz w:val="24"/>
                <w:szCs w:val="24"/>
              </w:rPr>
              <w:t xml:space="preserve">_________________________ филиала </w:t>
            </w:r>
            <w:r w:rsidRPr="006C379D">
              <w:rPr>
                <w:sz w:val="24"/>
                <w:szCs w:val="24"/>
              </w:rPr>
              <w:br/>
              <w:t xml:space="preserve">публично-правовой компании «Роскадастр» </w:t>
            </w:r>
            <w:r w:rsidRPr="006C379D">
              <w:rPr>
                <w:sz w:val="24"/>
                <w:szCs w:val="24"/>
              </w:rPr>
              <w:br/>
              <w:t>по Кабардино-Балкарской Республике</w:t>
            </w:r>
          </w:p>
        </w:tc>
        <w:tc>
          <w:tcPr>
            <w:tcW w:w="3368" w:type="dxa"/>
          </w:tcPr>
          <w:p w:rsidR="00550185" w:rsidRPr="006C379D" w:rsidRDefault="00550185" w:rsidP="00AC44ED">
            <w:pPr>
              <w:tabs>
                <w:tab w:val="left" w:pos="2996"/>
                <w:tab w:val="left" w:pos="6372"/>
              </w:tabs>
              <w:spacing w:before="282" w:line="480" w:lineRule="auto"/>
              <w:ind w:right="1633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550185" w:rsidRPr="006C379D" w:rsidRDefault="00550185" w:rsidP="00AC44ED">
            <w:pPr>
              <w:tabs>
                <w:tab w:val="left" w:pos="4819"/>
              </w:tabs>
              <w:ind w:right="80"/>
              <w:jc w:val="center"/>
              <w:rPr>
                <w:sz w:val="24"/>
                <w:szCs w:val="24"/>
              </w:rPr>
            </w:pPr>
          </w:p>
          <w:p w:rsidR="00550185" w:rsidRPr="006C379D" w:rsidRDefault="00550185" w:rsidP="00AC44ED">
            <w:pPr>
              <w:tabs>
                <w:tab w:val="left" w:pos="4819"/>
              </w:tabs>
              <w:ind w:right="80"/>
              <w:jc w:val="center"/>
              <w:rPr>
                <w:sz w:val="24"/>
                <w:szCs w:val="24"/>
              </w:rPr>
            </w:pPr>
            <w:r w:rsidRPr="006C379D">
              <w:rPr>
                <w:sz w:val="24"/>
                <w:szCs w:val="24"/>
              </w:rPr>
              <w:t xml:space="preserve">_____________________ </w:t>
            </w:r>
            <w:r w:rsidRPr="006C379D">
              <w:rPr>
                <w:sz w:val="24"/>
                <w:szCs w:val="24"/>
              </w:rPr>
              <w:br/>
              <w:t>министерства земельных и имущественных отношений Кабардино-Балкарской Республике</w:t>
            </w:r>
          </w:p>
        </w:tc>
      </w:tr>
      <w:tr w:rsidR="00550185" w:rsidTr="00AC44ED">
        <w:trPr>
          <w:trHeight w:val="362"/>
        </w:trPr>
        <w:tc>
          <w:tcPr>
            <w:tcW w:w="5387" w:type="dxa"/>
          </w:tcPr>
          <w:p w:rsidR="00550185" w:rsidRPr="006C379D" w:rsidRDefault="00550185" w:rsidP="00AC44ED">
            <w:pPr>
              <w:tabs>
                <w:tab w:val="left" w:pos="3381"/>
              </w:tabs>
              <w:spacing w:line="480" w:lineRule="auto"/>
              <w:jc w:val="center"/>
              <w:rPr>
                <w:sz w:val="24"/>
                <w:szCs w:val="24"/>
              </w:rPr>
            </w:pPr>
            <w:r w:rsidRPr="006C379D">
              <w:rPr>
                <w:sz w:val="24"/>
                <w:szCs w:val="24"/>
              </w:rPr>
              <w:t>_______________</w:t>
            </w:r>
            <w:r w:rsidRPr="006C379D">
              <w:rPr>
                <w:sz w:val="24"/>
                <w:szCs w:val="24"/>
              </w:rPr>
              <w:br/>
              <w:t>«____»________ 202  г.</w:t>
            </w:r>
          </w:p>
        </w:tc>
        <w:tc>
          <w:tcPr>
            <w:tcW w:w="3368" w:type="dxa"/>
          </w:tcPr>
          <w:p w:rsidR="00550185" w:rsidRPr="006C379D" w:rsidRDefault="00550185" w:rsidP="00AC44ED">
            <w:pPr>
              <w:tabs>
                <w:tab w:val="left" w:pos="2996"/>
                <w:tab w:val="left" w:pos="6372"/>
              </w:tabs>
              <w:spacing w:before="282" w:line="480" w:lineRule="auto"/>
              <w:ind w:right="1633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550185" w:rsidRPr="006C379D" w:rsidRDefault="00550185" w:rsidP="00AC44ED">
            <w:pPr>
              <w:tabs>
                <w:tab w:val="left" w:pos="2161"/>
                <w:tab w:val="left" w:pos="2996"/>
                <w:tab w:val="left" w:pos="6372"/>
              </w:tabs>
              <w:spacing w:line="480" w:lineRule="auto"/>
              <w:jc w:val="center"/>
              <w:rPr>
                <w:sz w:val="24"/>
                <w:szCs w:val="24"/>
              </w:rPr>
            </w:pPr>
            <w:r w:rsidRPr="006C379D">
              <w:rPr>
                <w:sz w:val="24"/>
                <w:szCs w:val="24"/>
              </w:rPr>
              <w:t>___________________</w:t>
            </w:r>
            <w:r w:rsidRPr="006C379D">
              <w:rPr>
                <w:sz w:val="24"/>
                <w:szCs w:val="24"/>
              </w:rPr>
              <w:br/>
              <w:t>«____»________ 202  г.</w:t>
            </w:r>
          </w:p>
        </w:tc>
      </w:tr>
    </w:tbl>
    <w:p w:rsidR="00550185" w:rsidRDefault="00550185" w:rsidP="00550185">
      <w:pPr>
        <w:pStyle w:val="a3"/>
        <w:spacing w:line="20" w:lineRule="exact"/>
        <w:ind w:left="708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1867C28" wp14:editId="4F55F7C7">
                <wp:extent cx="977900" cy="7620"/>
                <wp:effectExtent l="9525" t="0" r="3175" b="1905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7900" cy="7620"/>
                          <a:chOff x="0" y="0"/>
                          <a:chExt cx="977900" cy="7620"/>
                        </a:xfrm>
                      </wpg:grpSpPr>
                      <wps:wsp>
                        <wps:cNvPr id="76" name="Graphic 75"/>
                        <wps:cNvSpPr/>
                        <wps:spPr>
                          <a:xfrm>
                            <a:off x="0" y="3608"/>
                            <a:ext cx="977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0">
                                <a:moveTo>
                                  <a:pt x="0" y="0"/>
                                </a:moveTo>
                                <a:lnTo>
                                  <a:pt x="977900" y="0"/>
                                </a:lnTo>
                              </a:path>
                            </a:pathLst>
                          </a:custGeom>
                          <a:ln w="72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34BDD9" id="Group 74" o:spid="_x0000_s1026" style="width:77pt;height:.6pt;mso-position-horizontal-relative:char;mso-position-vertical-relative:line" coordsize="977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">
                <v:shape id="Graphic 75" o:spid="_x0000_s1027" style="position:absolute;top:36;width:9779;height:12;visibility:visible;mso-wrap-style:square;v-text-anchor:top" coordsize="977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" path="m,l977900,e" filled="f" strokeweight=".20047mm">
                  <v:path arrowok="t"/>
                </v:shape>
                <w10:anchorlock/>
              </v:group>
            </w:pict>
          </mc:Fallback>
        </mc:AlternateContent>
      </w:r>
    </w:p>
    <w:p w:rsidR="00550185" w:rsidRDefault="00550185" w:rsidP="00550185">
      <w:pPr>
        <w:sectPr w:rsidR="00550185" w:rsidSect="00550185">
          <w:pgSz w:w="16838" w:h="11906" w:orient="landscape"/>
          <w:pgMar w:top="1701" w:right="1418" w:bottom="1418" w:left="1701" w:header="0" w:footer="0" w:gutter="0"/>
          <w:cols w:space="720"/>
          <w:titlePg/>
          <w:docGrid w:linePitch="299"/>
        </w:sectPr>
      </w:pPr>
    </w:p>
    <w:p w:rsidR="00D22DBA" w:rsidRPr="001C685A" w:rsidRDefault="00D22DBA" w:rsidP="00550185">
      <w:pPr>
        <w:pStyle w:val="ConsPlusNormal"/>
        <w:rPr>
          <w:sz w:val="28"/>
          <w:szCs w:val="28"/>
        </w:rPr>
      </w:pPr>
    </w:p>
    <w:sectPr w:rsidR="00D22DBA" w:rsidRPr="001C685A" w:rsidSect="00550185">
      <w:pgSz w:w="11906" w:h="16838"/>
      <w:pgMar w:top="1418" w:right="1418" w:bottom="1701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1FE" w:rsidRDefault="005E41FE" w:rsidP="00550185">
      <w:r>
        <w:separator/>
      </w:r>
    </w:p>
  </w:endnote>
  <w:endnote w:type="continuationSeparator" w:id="0">
    <w:p w:rsidR="005E41FE" w:rsidRDefault="005E41FE" w:rsidP="00550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85" w:rsidRDefault="0055018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85" w:rsidRDefault="00550185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85" w:rsidRDefault="00550185">
    <w:pPr>
      <w:pStyle w:val="ad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B32" w:rsidRDefault="005E41FE">
    <w:pPr>
      <w:pStyle w:val="ad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CB" w:rsidRDefault="005E41FE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B32" w:rsidRDefault="005E41F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1FE" w:rsidRDefault="005E41FE" w:rsidP="00550185">
      <w:r>
        <w:separator/>
      </w:r>
    </w:p>
  </w:footnote>
  <w:footnote w:type="continuationSeparator" w:id="0">
    <w:p w:rsidR="005E41FE" w:rsidRDefault="005E41FE" w:rsidP="00550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85" w:rsidRDefault="0055018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85" w:rsidRDefault="00550185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85" w:rsidRDefault="00550185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B32" w:rsidRDefault="005E41FE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CB" w:rsidRDefault="005E41F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CC61C89" wp14:editId="67418A76">
              <wp:simplePos x="0" y="0"/>
              <wp:positionH relativeFrom="page">
                <wp:posOffset>3653472</wp:posOffset>
              </wp:positionH>
              <wp:positionV relativeFrom="page">
                <wp:posOffset>469854</wp:posOffset>
              </wp:positionV>
              <wp:extent cx="266700" cy="22288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7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C3ECB" w:rsidRDefault="005E41FE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50185">
                            <w:rPr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C61C89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6" type="#_x0000_t202" style="position:absolute;margin-left:287.65pt;margin-top:37pt;width:21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" filled="f" stroked="f">
              <v:path arrowok="t"/>
              <v:textbox inset="0,0,0,0">
                <w:txbxContent>
                  <w:p w:rsidR="00CC3ECB" w:rsidRDefault="005E41FE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50185">
                      <w:rPr>
                        <w:noProof/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B32" w:rsidRPr="00550185" w:rsidRDefault="005E41FE" w:rsidP="00550185">
    <w:pPr>
      <w:pStyle w:val="ab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D3890"/>
    <w:multiLevelType w:val="hybridMultilevel"/>
    <w:tmpl w:val="570E48AC"/>
    <w:lvl w:ilvl="0" w:tplc="659ECB28">
      <w:start w:val="1"/>
      <w:numFmt w:val="upperRoman"/>
      <w:lvlText w:val="%1."/>
      <w:lvlJc w:val="left"/>
      <w:pPr>
        <w:ind w:left="3364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522248">
      <w:numFmt w:val="bullet"/>
      <w:lvlText w:val="•"/>
      <w:lvlJc w:val="left"/>
      <w:pPr>
        <w:ind w:left="3945" w:hanging="234"/>
      </w:pPr>
      <w:rPr>
        <w:rFonts w:hint="default"/>
        <w:lang w:val="ru-RU" w:eastAsia="en-US" w:bidi="ar-SA"/>
      </w:rPr>
    </w:lvl>
    <w:lvl w:ilvl="2" w:tplc="6E1ED300">
      <w:numFmt w:val="bullet"/>
      <w:lvlText w:val="•"/>
      <w:lvlJc w:val="left"/>
      <w:pPr>
        <w:ind w:left="4531" w:hanging="234"/>
      </w:pPr>
      <w:rPr>
        <w:rFonts w:hint="default"/>
        <w:lang w:val="ru-RU" w:eastAsia="en-US" w:bidi="ar-SA"/>
      </w:rPr>
    </w:lvl>
    <w:lvl w:ilvl="3" w:tplc="32182738">
      <w:numFmt w:val="bullet"/>
      <w:lvlText w:val="•"/>
      <w:lvlJc w:val="left"/>
      <w:pPr>
        <w:ind w:left="5116" w:hanging="234"/>
      </w:pPr>
      <w:rPr>
        <w:rFonts w:hint="default"/>
        <w:lang w:val="ru-RU" w:eastAsia="en-US" w:bidi="ar-SA"/>
      </w:rPr>
    </w:lvl>
    <w:lvl w:ilvl="4" w:tplc="1924ED14">
      <w:numFmt w:val="bullet"/>
      <w:lvlText w:val="•"/>
      <w:lvlJc w:val="left"/>
      <w:pPr>
        <w:ind w:left="5702" w:hanging="234"/>
      </w:pPr>
      <w:rPr>
        <w:rFonts w:hint="default"/>
        <w:lang w:val="ru-RU" w:eastAsia="en-US" w:bidi="ar-SA"/>
      </w:rPr>
    </w:lvl>
    <w:lvl w:ilvl="5" w:tplc="9D624AE6">
      <w:numFmt w:val="bullet"/>
      <w:lvlText w:val="•"/>
      <w:lvlJc w:val="left"/>
      <w:pPr>
        <w:ind w:left="6287" w:hanging="234"/>
      </w:pPr>
      <w:rPr>
        <w:rFonts w:hint="default"/>
        <w:lang w:val="ru-RU" w:eastAsia="en-US" w:bidi="ar-SA"/>
      </w:rPr>
    </w:lvl>
    <w:lvl w:ilvl="6" w:tplc="D85CEB18">
      <w:numFmt w:val="bullet"/>
      <w:lvlText w:val="•"/>
      <w:lvlJc w:val="left"/>
      <w:pPr>
        <w:ind w:left="6873" w:hanging="234"/>
      </w:pPr>
      <w:rPr>
        <w:rFonts w:hint="default"/>
        <w:lang w:val="ru-RU" w:eastAsia="en-US" w:bidi="ar-SA"/>
      </w:rPr>
    </w:lvl>
    <w:lvl w:ilvl="7" w:tplc="A2DA0E48">
      <w:numFmt w:val="bullet"/>
      <w:lvlText w:val="•"/>
      <w:lvlJc w:val="left"/>
      <w:pPr>
        <w:ind w:left="7458" w:hanging="234"/>
      </w:pPr>
      <w:rPr>
        <w:rFonts w:hint="default"/>
        <w:lang w:val="ru-RU" w:eastAsia="en-US" w:bidi="ar-SA"/>
      </w:rPr>
    </w:lvl>
    <w:lvl w:ilvl="8" w:tplc="434063E8">
      <w:numFmt w:val="bullet"/>
      <w:lvlText w:val="•"/>
      <w:lvlJc w:val="left"/>
      <w:pPr>
        <w:ind w:left="8044" w:hanging="234"/>
      </w:pPr>
      <w:rPr>
        <w:rFonts w:hint="default"/>
        <w:lang w:val="ru-RU" w:eastAsia="en-US" w:bidi="ar-SA"/>
      </w:rPr>
    </w:lvl>
  </w:abstractNum>
  <w:abstractNum w:abstractNumId="1" w15:restartNumberingAfterBreak="0">
    <w:nsid w:val="67D772BE"/>
    <w:multiLevelType w:val="hybridMultilevel"/>
    <w:tmpl w:val="877629E2"/>
    <w:lvl w:ilvl="0" w:tplc="4E7EC566">
      <w:start w:val="1"/>
      <w:numFmt w:val="decimal"/>
      <w:lvlText w:val="%1."/>
      <w:lvlJc w:val="left"/>
      <w:pPr>
        <w:ind w:left="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AE3E28">
      <w:numFmt w:val="bullet"/>
      <w:lvlText w:val="•"/>
      <w:lvlJc w:val="left"/>
      <w:pPr>
        <w:ind w:left="921" w:hanging="280"/>
      </w:pPr>
      <w:rPr>
        <w:rFonts w:hint="default"/>
        <w:lang w:val="ru-RU" w:eastAsia="en-US" w:bidi="ar-SA"/>
      </w:rPr>
    </w:lvl>
    <w:lvl w:ilvl="2" w:tplc="EF7629F6">
      <w:numFmt w:val="bullet"/>
      <w:lvlText w:val="•"/>
      <w:lvlJc w:val="left"/>
      <w:pPr>
        <w:ind w:left="1843" w:hanging="280"/>
      </w:pPr>
      <w:rPr>
        <w:rFonts w:hint="default"/>
        <w:lang w:val="ru-RU" w:eastAsia="en-US" w:bidi="ar-SA"/>
      </w:rPr>
    </w:lvl>
    <w:lvl w:ilvl="3" w:tplc="0B20361A">
      <w:numFmt w:val="bullet"/>
      <w:lvlText w:val="•"/>
      <w:lvlJc w:val="left"/>
      <w:pPr>
        <w:ind w:left="2764" w:hanging="280"/>
      </w:pPr>
      <w:rPr>
        <w:rFonts w:hint="default"/>
        <w:lang w:val="ru-RU" w:eastAsia="en-US" w:bidi="ar-SA"/>
      </w:rPr>
    </w:lvl>
    <w:lvl w:ilvl="4" w:tplc="F1F49E12">
      <w:numFmt w:val="bullet"/>
      <w:lvlText w:val="•"/>
      <w:lvlJc w:val="left"/>
      <w:pPr>
        <w:ind w:left="3686" w:hanging="280"/>
      </w:pPr>
      <w:rPr>
        <w:rFonts w:hint="default"/>
        <w:lang w:val="ru-RU" w:eastAsia="en-US" w:bidi="ar-SA"/>
      </w:rPr>
    </w:lvl>
    <w:lvl w:ilvl="5" w:tplc="9BB4D58C">
      <w:numFmt w:val="bullet"/>
      <w:lvlText w:val="•"/>
      <w:lvlJc w:val="left"/>
      <w:pPr>
        <w:ind w:left="4607" w:hanging="280"/>
      </w:pPr>
      <w:rPr>
        <w:rFonts w:hint="default"/>
        <w:lang w:val="ru-RU" w:eastAsia="en-US" w:bidi="ar-SA"/>
      </w:rPr>
    </w:lvl>
    <w:lvl w:ilvl="6" w:tplc="D9D09EA8">
      <w:numFmt w:val="bullet"/>
      <w:lvlText w:val="•"/>
      <w:lvlJc w:val="left"/>
      <w:pPr>
        <w:ind w:left="5529" w:hanging="280"/>
      </w:pPr>
      <w:rPr>
        <w:rFonts w:hint="default"/>
        <w:lang w:val="ru-RU" w:eastAsia="en-US" w:bidi="ar-SA"/>
      </w:rPr>
    </w:lvl>
    <w:lvl w:ilvl="7" w:tplc="3FA4F75C">
      <w:numFmt w:val="bullet"/>
      <w:lvlText w:val="•"/>
      <w:lvlJc w:val="left"/>
      <w:pPr>
        <w:ind w:left="6450" w:hanging="280"/>
      </w:pPr>
      <w:rPr>
        <w:rFonts w:hint="default"/>
        <w:lang w:val="ru-RU" w:eastAsia="en-US" w:bidi="ar-SA"/>
      </w:rPr>
    </w:lvl>
    <w:lvl w:ilvl="8" w:tplc="3230DEC2">
      <w:numFmt w:val="bullet"/>
      <w:lvlText w:val="•"/>
      <w:lvlJc w:val="left"/>
      <w:pPr>
        <w:ind w:left="7372" w:hanging="2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667"/>
    <w:rsid w:val="001C685A"/>
    <w:rsid w:val="0053753F"/>
    <w:rsid w:val="00550185"/>
    <w:rsid w:val="005E41FE"/>
    <w:rsid w:val="006260FF"/>
    <w:rsid w:val="00D22DBA"/>
    <w:rsid w:val="00F66DF5"/>
    <w:rsid w:val="00F7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41E9B"/>
  <w15:docId w15:val="{B3625E78-6FAF-439B-A182-7BD872530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50185"/>
    <w:pPr>
      <w:widowControl w:val="0"/>
      <w:autoSpaceDE w:val="0"/>
      <w:autoSpaceDN w:val="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character" w:customStyle="1" w:styleId="10">
    <w:name w:val="Заголовок 1 Знак"/>
    <w:basedOn w:val="a0"/>
    <w:link w:val="1"/>
    <w:uiPriority w:val="1"/>
    <w:rsid w:val="00550185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50185"/>
    <w:pPr>
      <w:widowControl w:val="0"/>
      <w:autoSpaceDE w:val="0"/>
      <w:autoSpaceDN w:val="0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5018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5018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550185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customStyle="1" w:styleId="11">
    <w:name w:val="Сетка таблицы1"/>
    <w:basedOn w:val="a1"/>
    <w:next w:val="a5"/>
    <w:uiPriority w:val="59"/>
    <w:rsid w:val="00550185"/>
    <w:pPr>
      <w:widowControl w:val="0"/>
      <w:autoSpaceDE w:val="0"/>
      <w:autoSpaceDN w:val="0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550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uiPriority w:val="1"/>
    <w:qFormat/>
    <w:rsid w:val="00550185"/>
    <w:pPr>
      <w:widowControl w:val="0"/>
      <w:autoSpaceDE w:val="0"/>
      <w:autoSpaceDN w:val="0"/>
      <w:spacing w:before="318"/>
      <w:ind w:left="40" w:right="154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a7">
    <w:name w:val="Заголовок Знак"/>
    <w:basedOn w:val="a0"/>
    <w:link w:val="a6"/>
    <w:uiPriority w:val="1"/>
    <w:rsid w:val="00550185"/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styleId="a8">
    <w:name w:val="List Paragraph"/>
    <w:basedOn w:val="a"/>
    <w:uiPriority w:val="1"/>
    <w:qFormat/>
    <w:rsid w:val="00550185"/>
    <w:pPr>
      <w:widowControl w:val="0"/>
      <w:autoSpaceDE w:val="0"/>
      <w:autoSpaceDN w:val="0"/>
      <w:ind w:left="1" w:firstLine="709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50185"/>
    <w:pPr>
      <w:widowControl w:val="0"/>
      <w:autoSpaceDE w:val="0"/>
      <w:autoSpaceDN w:val="0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550185"/>
    <w:rPr>
      <w:rFonts w:ascii="Tahoma" w:eastAsia="Times New Roman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unhideWhenUsed/>
    <w:rsid w:val="00550185"/>
    <w:pPr>
      <w:widowControl w:val="0"/>
      <w:tabs>
        <w:tab w:val="center" w:pos="4677"/>
        <w:tab w:val="right" w:pos="9355"/>
      </w:tabs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550185"/>
    <w:rPr>
      <w:rFonts w:ascii="Times New Roman" w:eastAsia="Times New Roman" w:hAnsi="Times New Roman" w:cs="Times New Roman"/>
      <w:lang w:eastAsia="en-US"/>
    </w:rPr>
  </w:style>
  <w:style w:type="paragraph" w:styleId="ad">
    <w:name w:val="footer"/>
    <w:basedOn w:val="a"/>
    <w:link w:val="ae"/>
    <w:uiPriority w:val="99"/>
    <w:unhideWhenUsed/>
    <w:rsid w:val="00550185"/>
    <w:pPr>
      <w:widowControl w:val="0"/>
      <w:tabs>
        <w:tab w:val="center" w:pos="4677"/>
        <w:tab w:val="right" w:pos="9355"/>
      </w:tabs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550185"/>
    <w:rPr>
      <w:rFonts w:ascii="Times New Roman" w:eastAsia="Times New Roman" w:hAnsi="Times New Roman" w:cs="Times New Roman"/>
      <w:lang w:eastAsia="en-US"/>
    </w:rPr>
  </w:style>
  <w:style w:type="character" w:styleId="af">
    <w:name w:val="Hyperlink"/>
    <w:basedOn w:val="a0"/>
    <w:uiPriority w:val="99"/>
    <w:semiHidden/>
    <w:unhideWhenUsed/>
    <w:rsid w:val="00550185"/>
    <w:rPr>
      <w:color w:val="0000FF" w:themeColor="hyperlink"/>
      <w:u w:val="single"/>
    </w:rPr>
  </w:style>
  <w:style w:type="paragraph" w:styleId="af0">
    <w:name w:val="No Spacing"/>
    <w:uiPriority w:val="1"/>
    <w:qFormat/>
    <w:rsid w:val="00550185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hogenova-fh\Desktop\&#1042;&#1054;&#1055;&#1056;&#1054;&#1057;&#1067;%20&#1087;&#1086;%20&#1089;&#1086;&#1075;&#1083;&#1072;&#1096;&#1077;&#1085;&#1080;&#1102;%20&#1089;%20&#1055;&#1055;&#1050;%20&#1056;&#1086;&#1089;&#1082;&#1072;&#1076;&#1072;&#1089;&#1090;&#1088;\&#1057;&#1086;&#1075;&#1083;&#1072;&#1096;&#1077;&#1085;&#1080;&#1077;%20&#1089;%20&#1054;&#1048;&#1042;%20&#1086;&#1090;%20&#1064;&#1072;&#1093;&#1084;&#1091;&#1088;&#1079;&#1086;&#1074;&#1072;%20&#1061;.&#1052;.%20&#1085;&#1072;%2003.03.2026.docx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hyperlink" Target="file:///C:\Users\Shogenova-fh\Desktop\&#1042;&#1054;&#1055;&#1056;&#1054;&#1057;&#1067;%20&#1087;&#1086;%20&#1089;&#1086;&#1075;&#1083;&#1072;&#1096;&#1077;&#1085;&#1080;&#1102;%20&#1089;%20&#1055;&#1055;&#1050;%20&#1056;&#1086;&#1089;&#1082;&#1072;&#1076;&#1072;&#1089;&#1090;&#1088;\&#1057;&#1086;&#1075;&#1083;&#1072;&#1096;&#1077;&#1085;&#1080;&#1077;%20&#1089;%20&#1054;&#1048;&#1042;%20&#1086;&#1090;%20&#1064;&#1072;&#1093;&#1084;&#1091;&#1088;&#1079;&#1086;&#1074;&#1072;%20&#1061;.&#1052;.%20&#1085;&#1072;%2003.03.2026.docx" TargetMode="External"/><Relationship Id="rId7" Type="http://schemas.openxmlformats.org/officeDocument/2006/relationships/hyperlink" Target="file:///C:\Users\Shogenova-fh\Desktop\&#1042;&#1054;&#1055;&#1056;&#1054;&#1057;&#1067;%20&#1087;&#1086;%20&#1089;&#1086;&#1075;&#1083;&#1072;&#1096;&#1077;&#1085;&#1080;&#1102;%20&#1089;%20&#1055;&#1055;&#1050;%20&#1056;&#1086;&#1089;&#1082;&#1072;&#1076;&#1072;&#1089;&#1090;&#1088;\&#1057;&#1086;&#1075;&#1083;&#1072;&#1096;&#1077;&#1085;&#1080;&#1077;%20&#1089;%20&#1054;&#1048;&#1042;%20&#1086;&#1090;%20&#1064;&#1072;&#1093;&#1084;&#1091;&#1088;&#1079;&#1086;&#1074;&#1072;%20&#1061;.&#1052;.%20&#1085;&#1072;%2003.03.2026.docx" TargetMode="Externa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file:///C:\Users\Shogenova-fh\Desktop\&#1042;&#1054;&#1055;&#1056;&#1054;&#1057;&#1067;%20&#1087;&#1086;%20&#1089;&#1086;&#1075;&#1083;&#1072;&#1096;&#1077;&#1085;&#1080;&#1102;%20&#1089;%20&#1055;&#1055;&#1050;%20&#1056;&#1086;&#1089;&#1082;&#1072;&#1076;&#1072;&#1089;&#1090;&#1088;\&#1057;&#1086;&#1075;&#1083;&#1072;&#1096;&#1077;&#1085;&#1080;&#1077;%20&#1089;%20&#1054;&#1048;&#1042;%20&#1086;&#1090;%20&#1064;&#1072;&#1093;&#1084;&#1091;&#1088;&#1079;&#1086;&#1074;&#1072;%20&#1061;.&#1052;.%20&#1085;&#1072;%2003.03.2026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18</Pages>
  <Words>4179</Words>
  <Characters>23824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КБР от 24.10.2022 N 229-ПП
"О мерах по реализации Указа Президента Российской Федерации от 27 августа 2022 г. N 586 "О выплатах гражданам Донецкой Народной Республики, Луганской Народной Республики, Украины и лицам без гражданс</vt:lpstr>
    </vt:vector>
  </TitlesOfParts>
  <Company>КонсультантПлюс Версия 4024.00.50</Company>
  <LinksUpToDate>false</LinksUpToDate>
  <CharactersWithSpaces>27948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КБР от 24.10.2022 N 229-ПП
"О мерах по реализации Указа Президента Российской Федерации от 27 августа 2022 г. N 586 "О выплатах гражданам Донецкой Народной Республики, Луганской Народной Республики, Украины и лицам без гражданства, вынужденно покинувшим территории Донецкой Народной Республики, Луганской Народной Республики, Украины и прибывшим на территорию Российской Федерации" в Кабардино-Балкарской Республике"</dc:title>
  <dc:creator>Марина Гыллыева</dc:creator>
  <cp:lastModifiedBy>gemueva-mh</cp:lastModifiedBy>
  <cp:revision>6</cp:revision>
  <dcterms:created xsi:type="dcterms:W3CDTF">2026-03-17T14:41:00Z</dcterms:created>
  <dcterms:modified xsi:type="dcterms:W3CDTF">2026-04-02T07:33:00Z</dcterms:modified>
</cp:coreProperties>
</file>